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54618" w14:textId="0D8C422F" w:rsidR="00090CCF" w:rsidRPr="00236E2F" w:rsidRDefault="00090CCF">
      <w:pPr>
        <w:rPr>
          <w:sz w:val="24"/>
          <w:szCs w:val="24"/>
        </w:rPr>
      </w:pPr>
      <w:r w:rsidRPr="00236E2F">
        <w:rPr>
          <w:noProof/>
          <w:sz w:val="24"/>
          <w:szCs w:val="24"/>
        </w:rPr>
        <w:drawing>
          <wp:anchor distT="0" distB="0" distL="114300" distR="114300" simplePos="0" relativeHeight="251658240" behindDoc="0" locked="0" layoutInCell="1" allowOverlap="1" wp14:anchorId="68181B7D" wp14:editId="75981D39">
            <wp:simplePos x="0" y="0"/>
            <wp:positionH relativeFrom="column">
              <wp:posOffset>1403350</wp:posOffset>
            </wp:positionH>
            <wp:positionV relativeFrom="paragraph">
              <wp:posOffset>-730250</wp:posOffset>
            </wp:positionV>
            <wp:extent cx="3098800" cy="1339850"/>
            <wp:effectExtent l="0" t="0" r="6350" b="0"/>
            <wp:wrapNone/>
            <wp:docPr id="1" name="Picture 1" descr="Ogmore V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more Vale Primary School"/>
                    <pic:cNvPicPr>
                      <a:picLocks noChangeAspect="1" noChangeArrowheads="1"/>
                    </pic:cNvPicPr>
                  </pic:nvPicPr>
                  <pic:blipFill rotWithShape="1">
                    <a:blip r:embed="rId10">
                      <a:extLst>
                        <a:ext uri="{28A0092B-C50C-407E-A947-70E740481C1C}">
                          <a14:useLocalDpi xmlns:a14="http://schemas.microsoft.com/office/drawing/2010/main" val="0"/>
                        </a:ext>
                      </a:extLst>
                    </a:blip>
                    <a:srcRect t="-1" r="4873" b="3653"/>
                    <a:stretch/>
                  </pic:blipFill>
                  <pic:spPr bwMode="auto">
                    <a:xfrm>
                      <a:off x="0" y="0"/>
                      <a:ext cx="30988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175DDD" w14:textId="002B05DB" w:rsidR="008831D8" w:rsidRPr="00236E2F" w:rsidRDefault="00090CCF">
      <w:pPr>
        <w:rPr>
          <w:sz w:val="24"/>
          <w:szCs w:val="24"/>
        </w:rPr>
      </w:pPr>
      <w:r w:rsidRPr="00236E2F">
        <w:rPr>
          <w:sz w:val="24"/>
          <w:szCs w:val="24"/>
        </w:rPr>
        <w:t xml:space="preserve">                    </w:t>
      </w:r>
    </w:p>
    <w:p w14:paraId="784B9635" w14:textId="58D3AB37" w:rsidR="00090CCF" w:rsidRPr="00236E2F" w:rsidRDefault="00090CCF">
      <w:pPr>
        <w:rPr>
          <w:sz w:val="24"/>
          <w:szCs w:val="24"/>
        </w:rPr>
      </w:pPr>
    </w:p>
    <w:p w14:paraId="48534964" w14:textId="01CE0E89" w:rsidR="00907872" w:rsidRDefault="00907872" w:rsidP="00BE7873">
      <w:pPr>
        <w:jc w:val="center"/>
        <w:rPr>
          <w:b/>
          <w:bCs/>
          <w:sz w:val="36"/>
          <w:szCs w:val="36"/>
        </w:rPr>
      </w:pPr>
      <w:r w:rsidRPr="00BE7873">
        <w:rPr>
          <w:b/>
          <w:bCs/>
          <w:sz w:val="36"/>
          <w:szCs w:val="36"/>
        </w:rPr>
        <w:t>Behaviour and Relationships Policy</w:t>
      </w:r>
    </w:p>
    <w:p w14:paraId="7069EF8B" w14:textId="77777777" w:rsidR="007B1BC5" w:rsidRPr="00BE7873" w:rsidRDefault="007B1BC5" w:rsidP="00BE7873">
      <w:pPr>
        <w:jc w:val="center"/>
        <w:rPr>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366"/>
      </w:tblGrid>
      <w:tr w:rsidR="007B1BC5" w:rsidRPr="00193635" w14:paraId="15B1E9E2" w14:textId="77777777" w:rsidTr="78BF97E7">
        <w:tc>
          <w:tcPr>
            <w:tcW w:w="4389" w:type="dxa"/>
          </w:tcPr>
          <w:p w14:paraId="2E3DDCFB" w14:textId="77777777" w:rsidR="007B1BC5" w:rsidRPr="00193635" w:rsidRDefault="007B1BC5" w:rsidP="000141D0">
            <w:pPr>
              <w:jc w:val="center"/>
              <w:rPr>
                <w:rFonts w:ascii="Arial" w:hAnsi="Arial" w:cs="Arial"/>
                <w:bCs/>
              </w:rPr>
            </w:pPr>
            <w:r w:rsidRPr="00193635">
              <w:rPr>
                <w:rFonts w:ascii="Arial" w:hAnsi="Arial" w:cs="Arial"/>
                <w:bCs/>
              </w:rPr>
              <w:t>Chair of Governors</w:t>
            </w:r>
          </w:p>
        </w:tc>
        <w:tc>
          <w:tcPr>
            <w:tcW w:w="4366" w:type="dxa"/>
          </w:tcPr>
          <w:p w14:paraId="1653535E" w14:textId="452CF173" w:rsidR="007B1BC5" w:rsidRPr="00193635" w:rsidRDefault="007F6C5C" w:rsidP="000141D0">
            <w:pPr>
              <w:jc w:val="center"/>
              <w:rPr>
                <w:rFonts w:ascii="Arial" w:hAnsi="Arial" w:cs="Arial"/>
                <w:bCs/>
              </w:rPr>
            </w:pPr>
            <w:r>
              <w:rPr>
                <w:rFonts w:ascii="Arial" w:hAnsi="Arial" w:cs="Arial"/>
                <w:bCs/>
              </w:rPr>
              <w:t>Ceri Llewellyn</w:t>
            </w:r>
          </w:p>
        </w:tc>
      </w:tr>
      <w:tr w:rsidR="007B1BC5" w:rsidRPr="00193635" w14:paraId="71AFBC79" w14:textId="77777777" w:rsidTr="78BF97E7">
        <w:tc>
          <w:tcPr>
            <w:tcW w:w="4389" w:type="dxa"/>
          </w:tcPr>
          <w:p w14:paraId="6566476F" w14:textId="190CC6F8" w:rsidR="007B1BC5" w:rsidRPr="00193635" w:rsidRDefault="007B1BC5" w:rsidP="78BF97E7">
            <w:pPr>
              <w:jc w:val="center"/>
              <w:rPr>
                <w:rFonts w:ascii="Arial" w:hAnsi="Arial" w:cs="Arial"/>
              </w:rPr>
            </w:pPr>
            <w:r w:rsidRPr="78BF97E7">
              <w:rPr>
                <w:rFonts w:ascii="Arial" w:hAnsi="Arial" w:cs="Arial"/>
              </w:rPr>
              <w:t xml:space="preserve">Headteacher </w:t>
            </w:r>
          </w:p>
        </w:tc>
        <w:tc>
          <w:tcPr>
            <w:tcW w:w="4366" w:type="dxa"/>
          </w:tcPr>
          <w:p w14:paraId="1FCF6057" w14:textId="7CE1D065" w:rsidR="007B1BC5" w:rsidRPr="00193635" w:rsidRDefault="530FE4DE" w:rsidP="78BF97E7">
            <w:pPr>
              <w:jc w:val="center"/>
              <w:rPr>
                <w:rFonts w:ascii="Arial" w:hAnsi="Arial" w:cs="Arial"/>
              </w:rPr>
            </w:pPr>
            <w:r w:rsidRPr="78BF97E7">
              <w:rPr>
                <w:rFonts w:ascii="Arial" w:hAnsi="Arial" w:cs="Arial"/>
              </w:rPr>
              <w:t>Leanne Brown</w:t>
            </w:r>
          </w:p>
        </w:tc>
      </w:tr>
      <w:tr w:rsidR="007B1BC5" w:rsidRPr="00193635" w14:paraId="1B8CD9EB" w14:textId="77777777" w:rsidTr="78BF97E7">
        <w:tc>
          <w:tcPr>
            <w:tcW w:w="4389" w:type="dxa"/>
          </w:tcPr>
          <w:p w14:paraId="7DDE6A1C" w14:textId="77777777" w:rsidR="007B1BC5" w:rsidRPr="00193635" w:rsidRDefault="007B1BC5" w:rsidP="000141D0">
            <w:pPr>
              <w:jc w:val="center"/>
              <w:rPr>
                <w:rFonts w:ascii="Arial" w:hAnsi="Arial" w:cs="Arial"/>
                <w:bCs/>
              </w:rPr>
            </w:pPr>
            <w:r w:rsidRPr="00193635">
              <w:rPr>
                <w:rFonts w:ascii="Arial" w:hAnsi="Arial" w:cs="Arial"/>
                <w:bCs/>
              </w:rPr>
              <w:t xml:space="preserve">Date ratified </w:t>
            </w:r>
          </w:p>
        </w:tc>
        <w:tc>
          <w:tcPr>
            <w:tcW w:w="4366" w:type="dxa"/>
          </w:tcPr>
          <w:p w14:paraId="5899B3A0" w14:textId="77777777" w:rsidR="007B1BC5" w:rsidRPr="00193635" w:rsidRDefault="007B1BC5" w:rsidP="000141D0">
            <w:pPr>
              <w:jc w:val="center"/>
              <w:rPr>
                <w:rFonts w:ascii="Arial" w:hAnsi="Arial" w:cs="Arial"/>
                <w:bCs/>
              </w:rPr>
            </w:pPr>
            <w:r>
              <w:rPr>
                <w:rFonts w:ascii="Arial" w:hAnsi="Arial" w:cs="Arial"/>
                <w:bCs/>
              </w:rPr>
              <w:t>March 2025</w:t>
            </w:r>
          </w:p>
        </w:tc>
      </w:tr>
    </w:tbl>
    <w:p w14:paraId="62CA5264" w14:textId="77777777" w:rsidR="00907872" w:rsidRDefault="00907872">
      <w:pPr>
        <w:rPr>
          <w:sz w:val="24"/>
          <w:szCs w:val="24"/>
        </w:rPr>
      </w:pPr>
    </w:p>
    <w:p w14:paraId="36A57D46" w14:textId="77777777" w:rsidR="00907872" w:rsidRDefault="00907872">
      <w:pPr>
        <w:rPr>
          <w:sz w:val="24"/>
          <w:szCs w:val="24"/>
        </w:rPr>
      </w:pPr>
    </w:p>
    <w:p w14:paraId="54FADE3F" w14:textId="77777777" w:rsidR="00907872" w:rsidRDefault="00907872">
      <w:pPr>
        <w:rPr>
          <w:sz w:val="24"/>
          <w:szCs w:val="24"/>
        </w:rPr>
      </w:pPr>
    </w:p>
    <w:p w14:paraId="43308AE1" w14:textId="77777777" w:rsidR="007B1BC5" w:rsidRDefault="007B1BC5">
      <w:pPr>
        <w:rPr>
          <w:sz w:val="24"/>
          <w:szCs w:val="24"/>
        </w:rPr>
      </w:pPr>
    </w:p>
    <w:p w14:paraId="706FB37F" w14:textId="77777777" w:rsidR="007B1BC5" w:rsidRDefault="007B1BC5">
      <w:pPr>
        <w:rPr>
          <w:sz w:val="24"/>
          <w:szCs w:val="24"/>
        </w:rPr>
      </w:pPr>
    </w:p>
    <w:p w14:paraId="01D8B904" w14:textId="77777777" w:rsidR="007B1BC5" w:rsidRDefault="007B1BC5">
      <w:pPr>
        <w:rPr>
          <w:sz w:val="24"/>
          <w:szCs w:val="24"/>
        </w:rPr>
      </w:pPr>
    </w:p>
    <w:p w14:paraId="627E7F78" w14:textId="77777777" w:rsidR="007B1BC5" w:rsidRDefault="007B1BC5">
      <w:pPr>
        <w:rPr>
          <w:sz w:val="24"/>
          <w:szCs w:val="24"/>
        </w:rPr>
      </w:pPr>
    </w:p>
    <w:p w14:paraId="07E8D39D" w14:textId="77777777" w:rsidR="007B1BC5" w:rsidRDefault="007B1BC5">
      <w:pPr>
        <w:rPr>
          <w:sz w:val="24"/>
          <w:szCs w:val="24"/>
        </w:rPr>
      </w:pPr>
    </w:p>
    <w:p w14:paraId="5F5A662C" w14:textId="77777777" w:rsidR="007B1BC5" w:rsidRDefault="007B1BC5">
      <w:pPr>
        <w:rPr>
          <w:sz w:val="24"/>
          <w:szCs w:val="24"/>
        </w:rPr>
      </w:pPr>
    </w:p>
    <w:p w14:paraId="0CCB6AFA" w14:textId="77777777" w:rsidR="007B1BC5" w:rsidRDefault="007B1BC5">
      <w:pPr>
        <w:rPr>
          <w:sz w:val="24"/>
          <w:szCs w:val="24"/>
        </w:rPr>
      </w:pPr>
    </w:p>
    <w:p w14:paraId="403D51FC" w14:textId="77777777" w:rsidR="007B1BC5" w:rsidRDefault="007B1BC5">
      <w:pPr>
        <w:rPr>
          <w:sz w:val="24"/>
          <w:szCs w:val="24"/>
        </w:rPr>
      </w:pPr>
    </w:p>
    <w:p w14:paraId="23B2CA28" w14:textId="77777777" w:rsidR="007B1BC5" w:rsidRDefault="007B1BC5">
      <w:pPr>
        <w:rPr>
          <w:sz w:val="24"/>
          <w:szCs w:val="24"/>
        </w:rPr>
      </w:pPr>
    </w:p>
    <w:p w14:paraId="762D86B8" w14:textId="77777777" w:rsidR="007B1BC5" w:rsidRDefault="007B1BC5">
      <w:pPr>
        <w:rPr>
          <w:sz w:val="24"/>
          <w:szCs w:val="24"/>
        </w:rPr>
      </w:pPr>
    </w:p>
    <w:p w14:paraId="5E4A3B1B" w14:textId="77777777" w:rsidR="007B1BC5" w:rsidRDefault="007B1BC5">
      <w:pPr>
        <w:rPr>
          <w:sz w:val="24"/>
          <w:szCs w:val="24"/>
        </w:rPr>
      </w:pPr>
    </w:p>
    <w:p w14:paraId="4E184ABA" w14:textId="77777777" w:rsidR="007B1BC5" w:rsidRDefault="007B1BC5">
      <w:pPr>
        <w:rPr>
          <w:sz w:val="24"/>
          <w:szCs w:val="24"/>
        </w:rPr>
      </w:pPr>
    </w:p>
    <w:p w14:paraId="7803D47B" w14:textId="77777777" w:rsidR="007B1BC5" w:rsidRDefault="007B1BC5">
      <w:pPr>
        <w:rPr>
          <w:sz w:val="24"/>
          <w:szCs w:val="24"/>
        </w:rPr>
      </w:pPr>
    </w:p>
    <w:p w14:paraId="586AF7B1" w14:textId="77777777" w:rsidR="007B1BC5" w:rsidRDefault="007B1BC5">
      <w:pPr>
        <w:rPr>
          <w:sz w:val="24"/>
          <w:szCs w:val="24"/>
        </w:rPr>
      </w:pPr>
    </w:p>
    <w:p w14:paraId="0288F11E" w14:textId="77777777" w:rsidR="007B1BC5" w:rsidRDefault="007B1BC5">
      <w:pPr>
        <w:rPr>
          <w:sz w:val="24"/>
          <w:szCs w:val="24"/>
        </w:rPr>
      </w:pPr>
    </w:p>
    <w:p w14:paraId="65C265D4" w14:textId="77777777" w:rsidR="007B1BC5" w:rsidRDefault="007B1BC5">
      <w:pPr>
        <w:rPr>
          <w:sz w:val="24"/>
          <w:szCs w:val="24"/>
        </w:rPr>
      </w:pPr>
    </w:p>
    <w:p w14:paraId="640B5C8D" w14:textId="77777777" w:rsidR="007B1BC5" w:rsidRDefault="007B1BC5">
      <w:pPr>
        <w:rPr>
          <w:sz w:val="24"/>
          <w:szCs w:val="24"/>
        </w:rPr>
      </w:pPr>
    </w:p>
    <w:p w14:paraId="4BCC1A81" w14:textId="77777777" w:rsidR="007B1BC5" w:rsidRDefault="007B1BC5">
      <w:pPr>
        <w:rPr>
          <w:sz w:val="24"/>
          <w:szCs w:val="24"/>
        </w:rPr>
      </w:pPr>
    </w:p>
    <w:p w14:paraId="4B5C3048" w14:textId="3D7EFD67" w:rsidR="00090CCF" w:rsidRPr="00236E2F" w:rsidRDefault="00090CCF">
      <w:pPr>
        <w:rPr>
          <w:sz w:val="24"/>
          <w:szCs w:val="24"/>
        </w:rPr>
      </w:pPr>
      <w:r w:rsidRPr="00236E2F">
        <w:rPr>
          <w:sz w:val="24"/>
          <w:szCs w:val="24"/>
        </w:rPr>
        <w:lastRenderedPageBreak/>
        <w:t xml:space="preserve">This policy has been developed by all stakeholders. </w:t>
      </w:r>
    </w:p>
    <w:p w14:paraId="09F22FF5" w14:textId="77777777" w:rsidR="00090CCF" w:rsidRPr="00236E2F" w:rsidRDefault="00090CCF" w:rsidP="00090CCF">
      <w:pPr>
        <w:rPr>
          <w:b/>
          <w:bCs/>
          <w:sz w:val="24"/>
          <w:szCs w:val="24"/>
        </w:rPr>
      </w:pPr>
      <w:r w:rsidRPr="00236E2F">
        <w:rPr>
          <w:b/>
          <w:bCs/>
          <w:sz w:val="24"/>
          <w:szCs w:val="24"/>
        </w:rPr>
        <w:t>School Values</w:t>
      </w:r>
    </w:p>
    <w:p w14:paraId="2B2681C1" w14:textId="1F0CC04B" w:rsidR="00090CCF" w:rsidRPr="00236E2F" w:rsidRDefault="00090CCF" w:rsidP="00090CCF">
      <w:pPr>
        <w:rPr>
          <w:rFonts w:eastAsia="Times New Roman"/>
          <w:color w:val="000000"/>
          <w:sz w:val="24"/>
          <w:szCs w:val="24"/>
        </w:rPr>
      </w:pPr>
      <w:r w:rsidRPr="00236E2F">
        <w:rPr>
          <w:rFonts w:ascii="Calibri" w:eastAsia="Times New Roman" w:hAnsi="Calibri" w:cs="Calibri"/>
          <w:color w:val="000000"/>
          <w:sz w:val="24"/>
          <w:szCs w:val="24"/>
        </w:rPr>
        <w:t>At our school, we believe in the importance of relationships, ensuring children and young people feel</w:t>
      </w:r>
      <w:r w:rsidRPr="00236E2F">
        <w:rPr>
          <w:rFonts w:eastAsia="Times New Roman"/>
          <w:color w:val="000000"/>
          <w:sz w:val="24"/>
          <w:szCs w:val="24"/>
        </w:rPr>
        <w:t xml:space="preserve"> </w:t>
      </w:r>
      <w:r w:rsidRPr="00236E2F">
        <w:rPr>
          <w:bCs/>
          <w:sz w:val="24"/>
          <w:szCs w:val="24"/>
        </w:rPr>
        <w:t xml:space="preserve">valued, safe and secure, providing a sense of connection with a member of staff and a belonging to the whole school community. </w:t>
      </w:r>
    </w:p>
    <w:p w14:paraId="36DCB15D" w14:textId="504B1403" w:rsidR="00090CCF" w:rsidRPr="00236E2F" w:rsidRDefault="00090CCF" w:rsidP="00090CCF">
      <w:pPr>
        <w:jc w:val="both"/>
        <w:rPr>
          <w:bCs/>
          <w:sz w:val="24"/>
          <w:szCs w:val="24"/>
        </w:rPr>
      </w:pPr>
      <w:r w:rsidRPr="00236E2F">
        <w:rPr>
          <w:bCs/>
          <w:sz w:val="24"/>
          <w:szCs w:val="24"/>
        </w:rPr>
        <w:t>Our school values reflect the approach we take in understanding behaviour and supporting emotional wellbeing:</w:t>
      </w:r>
    </w:p>
    <w:p w14:paraId="6817B1A0" w14:textId="44790CA5" w:rsidR="00090CCF" w:rsidRPr="00236E2F" w:rsidRDefault="00090CCF" w:rsidP="00090CCF">
      <w:pPr>
        <w:numPr>
          <w:ilvl w:val="0"/>
          <w:numId w:val="1"/>
        </w:numPr>
        <w:spacing w:after="0"/>
        <w:jc w:val="both"/>
        <w:rPr>
          <w:bCs/>
          <w:sz w:val="24"/>
          <w:szCs w:val="24"/>
        </w:rPr>
      </w:pPr>
      <w:r w:rsidRPr="00236E2F">
        <w:rPr>
          <w:bCs/>
          <w:sz w:val="24"/>
          <w:szCs w:val="24"/>
        </w:rPr>
        <w:t>Kindness</w:t>
      </w:r>
    </w:p>
    <w:p w14:paraId="72E6EA75" w14:textId="6BF22093" w:rsidR="00090CCF" w:rsidRPr="00236E2F" w:rsidRDefault="00090CCF" w:rsidP="00090CCF">
      <w:pPr>
        <w:numPr>
          <w:ilvl w:val="0"/>
          <w:numId w:val="1"/>
        </w:numPr>
        <w:spacing w:after="0"/>
        <w:jc w:val="both"/>
        <w:rPr>
          <w:bCs/>
          <w:sz w:val="24"/>
          <w:szCs w:val="24"/>
        </w:rPr>
      </w:pPr>
      <w:r w:rsidRPr="00236E2F">
        <w:rPr>
          <w:bCs/>
          <w:sz w:val="24"/>
          <w:szCs w:val="24"/>
        </w:rPr>
        <w:t xml:space="preserve">Respect </w:t>
      </w:r>
    </w:p>
    <w:p w14:paraId="42D8921A" w14:textId="3E779F15" w:rsidR="00090CCF" w:rsidRPr="00236E2F" w:rsidRDefault="00090CCF" w:rsidP="00090CCF">
      <w:pPr>
        <w:numPr>
          <w:ilvl w:val="0"/>
          <w:numId w:val="1"/>
        </w:numPr>
        <w:spacing w:after="0"/>
        <w:jc w:val="both"/>
        <w:rPr>
          <w:bCs/>
          <w:sz w:val="24"/>
          <w:szCs w:val="24"/>
        </w:rPr>
      </w:pPr>
      <w:r w:rsidRPr="00236E2F">
        <w:rPr>
          <w:bCs/>
          <w:sz w:val="24"/>
          <w:szCs w:val="24"/>
        </w:rPr>
        <w:t xml:space="preserve">Resilience </w:t>
      </w:r>
    </w:p>
    <w:p w14:paraId="0E1EBC54" w14:textId="530CB675" w:rsidR="00090CCF" w:rsidRPr="00236E2F" w:rsidRDefault="00090CCF" w:rsidP="00090CCF">
      <w:pPr>
        <w:numPr>
          <w:ilvl w:val="0"/>
          <w:numId w:val="1"/>
        </w:numPr>
        <w:spacing w:after="0"/>
        <w:jc w:val="both"/>
        <w:rPr>
          <w:bCs/>
          <w:sz w:val="24"/>
          <w:szCs w:val="24"/>
        </w:rPr>
      </w:pPr>
      <w:r w:rsidRPr="00236E2F">
        <w:rPr>
          <w:bCs/>
          <w:sz w:val="24"/>
          <w:szCs w:val="24"/>
        </w:rPr>
        <w:t>Belonging</w:t>
      </w:r>
    </w:p>
    <w:p w14:paraId="29C08AD6" w14:textId="574D1247" w:rsidR="00090CCF" w:rsidRPr="00236E2F" w:rsidRDefault="00090CCF" w:rsidP="00090CCF">
      <w:pPr>
        <w:numPr>
          <w:ilvl w:val="0"/>
          <w:numId w:val="1"/>
        </w:numPr>
        <w:spacing w:after="0"/>
        <w:jc w:val="both"/>
        <w:rPr>
          <w:bCs/>
          <w:sz w:val="24"/>
          <w:szCs w:val="24"/>
        </w:rPr>
      </w:pPr>
      <w:r w:rsidRPr="00236E2F">
        <w:rPr>
          <w:bCs/>
          <w:sz w:val="24"/>
          <w:szCs w:val="24"/>
        </w:rPr>
        <w:t>Ambition</w:t>
      </w:r>
    </w:p>
    <w:p w14:paraId="42C303A9" w14:textId="4E704A61" w:rsidR="00090CCF" w:rsidRPr="00236E2F" w:rsidRDefault="00090CCF" w:rsidP="00090CCF">
      <w:pPr>
        <w:spacing w:after="0"/>
        <w:jc w:val="both"/>
        <w:rPr>
          <w:bCs/>
          <w:sz w:val="24"/>
          <w:szCs w:val="24"/>
        </w:rPr>
      </w:pPr>
    </w:p>
    <w:p w14:paraId="2F932166" w14:textId="7CBE2A43" w:rsidR="00090CCF" w:rsidRPr="00236E2F" w:rsidRDefault="00090CCF" w:rsidP="00090CCF">
      <w:pPr>
        <w:jc w:val="both"/>
        <w:rPr>
          <w:bCs/>
          <w:sz w:val="24"/>
          <w:szCs w:val="24"/>
        </w:rPr>
      </w:pPr>
      <w:r w:rsidRPr="00236E2F">
        <w:rPr>
          <w:bCs/>
          <w:sz w:val="24"/>
          <w:szCs w:val="24"/>
        </w:rPr>
        <w:t>We endeavour to make sure that at our school these values run through all the school policies and practice.</w:t>
      </w:r>
    </w:p>
    <w:p w14:paraId="26683B29" w14:textId="77777777" w:rsidR="00090CCF" w:rsidRPr="00236E2F" w:rsidRDefault="00090CCF" w:rsidP="00090CCF">
      <w:pPr>
        <w:jc w:val="both"/>
        <w:rPr>
          <w:b/>
          <w:bCs/>
          <w:sz w:val="24"/>
          <w:szCs w:val="24"/>
        </w:rPr>
      </w:pPr>
    </w:p>
    <w:p w14:paraId="1A250EA7" w14:textId="07B26040" w:rsidR="00090CCF" w:rsidRPr="00236E2F" w:rsidRDefault="00090CCF" w:rsidP="00090CCF">
      <w:pPr>
        <w:jc w:val="both"/>
        <w:rPr>
          <w:b/>
          <w:bCs/>
          <w:sz w:val="24"/>
          <w:szCs w:val="24"/>
        </w:rPr>
      </w:pPr>
      <w:r w:rsidRPr="00236E2F">
        <w:rPr>
          <w:b/>
          <w:bCs/>
          <w:sz w:val="24"/>
          <w:szCs w:val="24"/>
        </w:rPr>
        <w:t>School Ethos</w:t>
      </w:r>
    </w:p>
    <w:p w14:paraId="66D0C19A" w14:textId="564D89A5" w:rsidR="00090CCF" w:rsidRPr="00236E2F" w:rsidRDefault="00090CCF" w:rsidP="00090CCF">
      <w:pPr>
        <w:jc w:val="both"/>
        <w:rPr>
          <w:b/>
          <w:bCs/>
          <w:sz w:val="24"/>
          <w:szCs w:val="24"/>
        </w:rPr>
      </w:pPr>
      <w:r w:rsidRPr="00236E2F">
        <w:rPr>
          <w:bCs/>
          <w:sz w:val="24"/>
          <w:szCs w:val="24"/>
        </w:rPr>
        <w:t>It is a core aim of our school that every member of the school community feels valued and respected, and that each person is treated fairly and well. We are a caring community whose values are built on mutual trust and respect for all. This Behaviour and Relationships policy is therefore designed to support the way in which all members of the school can live and work together in a caring way. It aims to promote an environment where everyone feels happy, safe and secure, and able to learn.</w:t>
      </w:r>
    </w:p>
    <w:p w14:paraId="2640165F" w14:textId="2082E6D7" w:rsidR="00090CCF" w:rsidRPr="00236E2F" w:rsidRDefault="00090CCF" w:rsidP="00090CCF">
      <w:pPr>
        <w:jc w:val="both"/>
        <w:rPr>
          <w:bCs/>
          <w:sz w:val="24"/>
          <w:szCs w:val="24"/>
        </w:rPr>
      </w:pPr>
      <w:r w:rsidRPr="00236E2F">
        <w:rPr>
          <w:bCs/>
          <w:sz w:val="24"/>
          <w:szCs w:val="24"/>
        </w:rPr>
        <w:t>We value each individual child/young person and work with families, the community and beyond to offer diverse experiences and support. We develop children and young people to be confident, life-long learners and compassionate, respectful members of their community and the world.  We always prioritise the safety of our children and young people and staff. Everything we do in school is underpinned by our safeguarding procedures.</w:t>
      </w:r>
    </w:p>
    <w:p w14:paraId="58DE9B5F" w14:textId="77777777" w:rsidR="00090CCF" w:rsidRPr="00236E2F" w:rsidRDefault="00090CCF" w:rsidP="00090CCF">
      <w:pPr>
        <w:jc w:val="both"/>
        <w:rPr>
          <w:bCs/>
          <w:sz w:val="24"/>
          <w:szCs w:val="24"/>
        </w:rPr>
      </w:pPr>
    </w:p>
    <w:p w14:paraId="0F7B144E" w14:textId="77777777" w:rsidR="00090CCF" w:rsidRPr="00236E2F" w:rsidRDefault="00090CCF" w:rsidP="00090CCF">
      <w:pPr>
        <w:jc w:val="both"/>
        <w:rPr>
          <w:b/>
          <w:sz w:val="24"/>
          <w:szCs w:val="24"/>
        </w:rPr>
      </w:pPr>
      <w:r w:rsidRPr="00236E2F">
        <w:rPr>
          <w:b/>
          <w:sz w:val="24"/>
          <w:szCs w:val="24"/>
        </w:rPr>
        <w:t>A Relational Behaviour Model</w:t>
      </w:r>
    </w:p>
    <w:p w14:paraId="7FC69C1F" w14:textId="3C30C019" w:rsidR="00090CCF" w:rsidRPr="00236E2F" w:rsidRDefault="00090CCF" w:rsidP="00090CCF">
      <w:pPr>
        <w:jc w:val="both"/>
        <w:rPr>
          <w:sz w:val="24"/>
          <w:szCs w:val="24"/>
        </w:rPr>
      </w:pPr>
      <w:r w:rsidRPr="00236E2F">
        <w:rPr>
          <w:sz w:val="24"/>
          <w:szCs w:val="24"/>
        </w:rPr>
        <w:t>At our school we adopt and use a relational behaviour model. The key principles are as follows:</w:t>
      </w:r>
    </w:p>
    <w:p w14:paraId="01603C6A"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Behaviour is something to interpret.</w:t>
      </w:r>
    </w:p>
    <w:p w14:paraId="63FA5864" w14:textId="04CB0AF4"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 xml:space="preserve">Children and young people are prone to making mistakes and </w:t>
      </w:r>
      <w:r w:rsidR="00236E2F">
        <w:rPr>
          <w:rFonts w:asciiTheme="minorHAnsi" w:hAnsiTheme="minorHAnsi"/>
          <w:szCs w:val="24"/>
        </w:rPr>
        <w:t xml:space="preserve">are </w:t>
      </w:r>
      <w:r w:rsidRPr="00236E2F">
        <w:rPr>
          <w:rFonts w:asciiTheme="minorHAnsi" w:hAnsiTheme="minorHAnsi"/>
          <w:szCs w:val="24"/>
        </w:rPr>
        <w:t>highly responsive to the environment and context.</w:t>
      </w:r>
    </w:p>
    <w:p w14:paraId="161DE2C7"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Behaviour management is predominantly through relationships.</w:t>
      </w:r>
    </w:p>
    <w:p w14:paraId="1391A132" w14:textId="3D8BB96A"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Children/young people</w:t>
      </w:r>
      <w:r w:rsidR="00236E2F">
        <w:rPr>
          <w:rFonts w:asciiTheme="minorHAnsi" w:hAnsiTheme="minorHAnsi"/>
          <w:szCs w:val="24"/>
        </w:rPr>
        <w:t xml:space="preserve"> who</w:t>
      </w:r>
      <w:r w:rsidRPr="00236E2F">
        <w:rPr>
          <w:rFonts w:asciiTheme="minorHAnsi" w:hAnsiTheme="minorHAnsi"/>
          <w:szCs w:val="24"/>
        </w:rPr>
        <w:t xml:space="preserve"> aren’t regulated should be understood and included.</w:t>
      </w:r>
    </w:p>
    <w:p w14:paraId="54E1B7C8"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lastRenderedPageBreak/>
        <w:t>Boundaries and limits are to keep everyone safe and to meet everyone’s needs.</w:t>
      </w:r>
    </w:p>
    <w:p w14:paraId="72544B78" w14:textId="7B608879"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Rules should be developed together and adapted where needed.</w:t>
      </w:r>
    </w:p>
    <w:p w14:paraId="26E0364D"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Consequences are only used within a process of restore and repair.</w:t>
      </w:r>
    </w:p>
    <w:p w14:paraId="028FFD9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‘Inappropriate behaviour’ is a sign of unmet need, stress (difficulty in coping), lack of understanding and skills.</w:t>
      </w:r>
    </w:p>
    <w:p w14:paraId="69016179"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The causes of the difficulties are mostly in the environment and within the context of relationships.</w:t>
      </w:r>
    </w:p>
    <w:p w14:paraId="75055F4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The solutions lie in understanding what the behaviour tells us about the child/young person and their need.</w:t>
      </w:r>
    </w:p>
    <w:p w14:paraId="6A26504F" w14:textId="77777777" w:rsidR="00090CCF" w:rsidRPr="00236E2F" w:rsidRDefault="00090CCF" w:rsidP="00090CCF">
      <w:pPr>
        <w:pStyle w:val="ListParagraph"/>
        <w:numPr>
          <w:ilvl w:val="0"/>
          <w:numId w:val="2"/>
        </w:numPr>
        <w:spacing w:after="160"/>
        <w:jc w:val="both"/>
        <w:rPr>
          <w:rFonts w:asciiTheme="minorHAnsi" w:hAnsiTheme="minorHAnsi"/>
          <w:szCs w:val="24"/>
        </w:rPr>
      </w:pPr>
      <w:r w:rsidRPr="00236E2F">
        <w:rPr>
          <w:rFonts w:asciiTheme="minorHAnsi" w:hAnsiTheme="minorHAnsi"/>
          <w:szCs w:val="24"/>
        </w:rPr>
        <w:t>Practice and policy effectiveness is measured by wellbeing and the capacity to adapt and make reasonable adjustments to meet the needs.</w:t>
      </w:r>
    </w:p>
    <w:p w14:paraId="44E238DD" w14:textId="77777777" w:rsidR="00090CCF" w:rsidRPr="00236E2F" w:rsidRDefault="00090CCF" w:rsidP="00090CCF">
      <w:pPr>
        <w:spacing w:after="0"/>
        <w:jc w:val="both"/>
        <w:rPr>
          <w:bCs/>
          <w:sz w:val="24"/>
          <w:szCs w:val="24"/>
        </w:rPr>
      </w:pPr>
    </w:p>
    <w:p w14:paraId="672E2267"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General Expectations</w:t>
      </w:r>
    </w:p>
    <w:p w14:paraId="3E6BA7BC" w14:textId="7CE278B1"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At Ogmore Vale Primary, we have high expectations for our children and young people, while recognising some children and young people have specific needs. The following expectations cover all times of the school day and where children and young people are representing the school out of hours or off site. This means we:</w:t>
      </w:r>
    </w:p>
    <w:p w14:paraId="430EA72C"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encourage a positive attitude to learning within a safe, happy environment</w:t>
      </w:r>
    </w:p>
    <w:p w14:paraId="24300E97" w14:textId="173D1ECE"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promote high expectations and enable children/young people to become independent, responsible learners</w:t>
      </w:r>
    </w:p>
    <w:p w14:paraId="62AC74E5"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encourage a sense of respect for our community and our environment</w:t>
      </w:r>
    </w:p>
    <w:p w14:paraId="0D0D5E52" w14:textId="77777777" w:rsidR="00090CCF" w:rsidRPr="00236E2F" w:rsidRDefault="00090CCF" w:rsidP="00090CCF">
      <w:pPr>
        <w:numPr>
          <w:ilvl w:val="0"/>
          <w:numId w:val="4"/>
        </w:numPr>
        <w:autoSpaceDE w:val="0"/>
        <w:autoSpaceDN w:val="0"/>
        <w:adjustRightInd w:val="0"/>
        <w:spacing w:after="0" w:line="240" w:lineRule="auto"/>
        <w:jc w:val="both"/>
        <w:rPr>
          <w:rFonts w:ascii="Calibri" w:hAnsi="Calibri" w:cs="Calibri"/>
          <w:color w:val="000000"/>
          <w:sz w:val="24"/>
          <w:szCs w:val="24"/>
        </w:rPr>
      </w:pPr>
      <w:r w:rsidRPr="00236E2F">
        <w:rPr>
          <w:rFonts w:ascii="Calibri" w:hAnsi="Calibri" w:cs="Calibri"/>
          <w:color w:val="000000"/>
          <w:sz w:val="24"/>
          <w:szCs w:val="24"/>
        </w:rPr>
        <w:t>believe that clear, consistent routines and systems are essential to support children and young people’s development and ensure the health, safety and wellbeing of everyone in our school community.</w:t>
      </w:r>
    </w:p>
    <w:p w14:paraId="34B2449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7B4E3D9" w14:textId="35FE46D3"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It is everyone’s responsibility to remind and support children and young people where these expectations are not met. Equally, it is important to comment positively when they are. Staff model expected behaviours, attitudes and habits.</w:t>
      </w:r>
    </w:p>
    <w:p w14:paraId="1029AB82" w14:textId="54360334"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Any behaviour that falls below the expectations of our school (e.g. disruption to learning, unkind</w:t>
      </w:r>
      <w:r w:rsidR="00236E2F">
        <w:rPr>
          <w:rFonts w:ascii="Calibri" w:hAnsi="Calibri" w:cs="Calibri"/>
          <w:color w:val="000000"/>
          <w:sz w:val="24"/>
          <w:szCs w:val="24"/>
        </w:rPr>
        <w:t>ness</w:t>
      </w:r>
      <w:r w:rsidRPr="00236E2F">
        <w:rPr>
          <w:rFonts w:ascii="Calibri" w:hAnsi="Calibri" w:cs="Calibri"/>
          <w:color w:val="000000"/>
          <w:sz w:val="24"/>
          <w:szCs w:val="24"/>
        </w:rPr>
        <w:t xml:space="preserve"> or inconsiderate actions), will require some level of intervention. Remembering that every interaction is an intervention, it is important to remember that the strongest approach to support a child/young person is through their relationship with the adult. At all points we try to ensure we keep a strong connection with the child/young person having difficulties. We use positive recognition, as appropriate, to ensure the children or young people know we are still there, and we recognise their effort and any changes they have made.</w:t>
      </w:r>
    </w:p>
    <w:p w14:paraId="6DEE4E02"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At our school, staff ensure good routines are in place for:</w:t>
      </w:r>
    </w:p>
    <w:p w14:paraId="0AD29E0C" w14:textId="7F2F6DBE"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Start and end of the school day</w:t>
      </w:r>
    </w:p>
    <w:p w14:paraId="7793EE47"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Transition times</w:t>
      </w:r>
    </w:p>
    <w:p w14:paraId="21634D70"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Lining up including assemblies</w:t>
      </w:r>
    </w:p>
    <w:p w14:paraId="157492C1"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Getting changed for PE</w:t>
      </w:r>
    </w:p>
    <w:p w14:paraId="5436D06E" w14:textId="77777777"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Moving around the school</w:t>
      </w:r>
    </w:p>
    <w:p w14:paraId="2349A413" w14:textId="4F941642" w:rsidR="00090CCF" w:rsidRPr="00236E2F" w:rsidRDefault="00090CCF" w:rsidP="00090CCF">
      <w:pPr>
        <w:pStyle w:val="ListParagraph"/>
        <w:numPr>
          <w:ilvl w:val="0"/>
          <w:numId w:val="6"/>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Break and Lunchtimes</w:t>
      </w:r>
    </w:p>
    <w:p w14:paraId="7F26C26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7BC30B98" w14:textId="36B56FC0"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What do we do to teach and promote positive management of behaviour?</w:t>
      </w:r>
    </w:p>
    <w:p w14:paraId="35B435CF" w14:textId="77777777" w:rsidR="00090CCF" w:rsidRPr="00236E2F" w:rsidRDefault="00090CCF" w:rsidP="00090CCF">
      <w:pPr>
        <w:autoSpaceDE w:val="0"/>
        <w:autoSpaceDN w:val="0"/>
        <w:adjustRightInd w:val="0"/>
        <w:spacing w:line="240" w:lineRule="auto"/>
        <w:jc w:val="both"/>
        <w:rPr>
          <w:sz w:val="24"/>
          <w:szCs w:val="24"/>
        </w:rPr>
      </w:pPr>
      <w:r w:rsidRPr="00236E2F">
        <w:rPr>
          <w:rFonts w:ascii="Calibri" w:hAnsi="Calibri" w:cs="Calibri"/>
          <w:color w:val="000000"/>
          <w:sz w:val="24"/>
          <w:szCs w:val="24"/>
        </w:rPr>
        <w:t xml:space="preserve">At our school, we believe that </w:t>
      </w:r>
      <w:r w:rsidRPr="00236E2F">
        <w:rPr>
          <w:sz w:val="24"/>
          <w:szCs w:val="24"/>
        </w:rPr>
        <w:t>consistent reinforcement of positive behaviour is more effective than sanctions in promoting a cooperative and purposeful atmosphere which reflects our school values.  This is achieved by:</w:t>
      </w:r>
    </w:p>
    <w:p w14:paraId="4E05EF7F" w14:textId="22129CDC"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reinforcing positive behaviour, through recognition and reward, wherever possible</w:t>
      </w:r>
    </w:p>
    <w:p w14:paraId="3F1867E2" w14:textId="1E5A88E5"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Explaining, displaying and demonstrating the behaviours they wish to see</w:t>
      </w:r>
    </w:p>
    <w:p w14:paraId="108B1AF7" w14:textId="463C0A2E"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fostering high quality, positive relationships with pupils, all staff and parents/ carers</w:t>
      </w:r>
    </w:p>
    <w:p w14:paraId="085F5218" w14:textId="0FCA1BDA"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Instilling robust and consistent routines in the classroom and shared areas</w:t>
      </w:r>
    </w:p>
    <w:p w14:paraId="579B3CE1" w14:textId="2F9652DC"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Utilising classroom management techniques that promote positive behaviours</w:t>
      </w:r>
    </w:p>
    <w:p w14:paraId="34F5A0DB" w14:textId="44FF5885"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Modelling the behaviour we expect from pupils, demonstrating the respect and kindness we should show to one another</w:t>
      </w:r>
    </w:p>
    <w:p w14:paraId="3AC8F7D4" w14:textId="7D01234B" w:rsidR="00090CCF" w:rsidRPr="00236E2F" w:rsidRDefault="00090CCF" w:rsidP="00090CCF">
      <w:pPr>
        <w:pStyle w:val="ListParagraph"/>
        <w:numPr>
          <w:ilvl w:val="0"/>
          <w:numId w:val="8"/>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Praising children’s efforts and achievements as often as they can</w:t>
      </w:r>
    </w:p>
    <w:p w14:paraId="4A006ECA" w14:textId="7BDE5F5B" w:rsidR="00090CCF" w:rsidRPr="00236E2F" w:rsidRDefault="00090CCF" w:rsidP="00090CCF">
      <w:pPr>
        <w:autoSpaceDE w:val="0"/>
        <w:autoSpaceDN w:val="0"/>
        <w:adjustRightInd w:val="0"/>
        <w:spacing w:line="240" w:lineRule="auto"/>
        <w:jc w:val="both"/>
        <w:rPr>
          <w:rFonts w:cstheme="minorHAnsi"/>
          <w:sz w:val="24"/>
          <w:szCs w:val="24"/>
        </w:rPr>
      </w:pPr>
    </w:p>
    <w:p w14:paraId="1CFD17F4" w14:textId="77777777" w:rsidR="00090CCF" w:rsidRPr="00236E2F" w:rsidRDefault="00090CCF" w:rsidP="00090CCF">
      <w:pPr>
        <w:autoSpaceDE w:val="0"/>
        <w:autoSpaceDN w:val="0"/>
        <w:adjustRightInd w:val="0"/>
        <w:spacing w:line="240" w:lineRule="auto"/>
        <w:jc w:val="both"/>
        <w:rPr>
          <w:rFonts w:cstheme="minorHAnsi"/>
          <w:sz w:val="24"/>
          <w:szCs w:val="24"/>
        </w:rPr>
      </w:pPr>
    </w:p>
    <w:p w14:paraId="02B0F612" w14:textId="3E3E6CBD" w:rsidR="00090CCF" w:rsidRPr="00236E2F" w:rsidRDefault="00090CCF" w:rsidP="00090CCF">
      <w:pPr>
        <w:autoSpaceDE w:val="0"/>
        <w:autoSpaceDN w:val="0"/>
        <w:adjustRightInd w:val="0"/>
        <w:spacing w:line="240" w:lineRule="auto"/>
        <w:jc w:val="both"/>
        <w:rPr>
          <w:rFonts w:cstheme="minorHAnsi"/>
          <w:sz w:val="24"/>
          <w:szCs w:val="24"/>
        </w:rPr>
      </w:pPr>
      <w:r w:rsidRPr="00236E2F">
        <w:rPr>
          <w:rFonts w:ascii="Calibri" w:hAnsi="Calibri" w:cs="Calibri"/>
          <w:b/>
          <w:bCs/>
          <w:sz w:val="24"/>
          <w:szCs w:val="24"/>
        </w:rPr>
        <w:t>Praise and Rewards</w:t>
      </w:r>
    </w:p>
    <w:p w14:paraId="2B89A67C" w14:textId="77777777" w:rsidR="00090CCF" w:rsidRPr="00236E2F" w:rsidRDefault="00090CCF" w:rsidP="00090CCF">
      <w:pPr>
        <w:autoSpaceDE w:val="0"/>
        <w:autoSpaceDN w:val="0"/>
        <w:adjustRightInd w:val="0"/>
        <w:spacing w:line="240" w:lineRule="auto"/>
        <w:jc w:val="both"/>
        <w:rPr>
          <w:rFonts w:cstheme="minorHAnsi"/>
          <w:sz w:val="24"/>
          <w:szCs w:val="24"/>
        </w:rPr>
      </w:pPr>
      <w:r w:rsidRPr="00236E2F">
        <w:rPr>
          <w:sz w:val="24"/>
          <w:szCs w:val="24"/>
        </w:rPr>
        <w:t xml:space="preserve">Rewards and praise are an essential part of school life; highlighting positive behaviours and accomplishment, acknowledging and incentivising effort, and helping pupils to feel happy about their personal </w:t>
      </w:r>
      <w:r w:rsidRPr="00236E2F">
        <w:rPr>
          <w:rFonts w:cstheme="minorHAnsi"/>
          <w:sz w:val="24"/>
          <w:szCs w:val="24"/>
        </w:rPr>
        <w:t>and academic achievements. We will reward pupils through:</w:t>
      </w:r>
    </w:p>
    <w:p w14:paraId="5AC4A775"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Verbal praise &amp; recognition </w:t>
      </w:r>
    </w:p>
    <w:p w14:paraId="45590720"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Public praise in assemblies and newsletters </w:t>
      </w:r>
    </w:p>
    <w:p w14:paraId="03732561"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Star of the Week/ Seren yr Wythnos</w:t>
      </w:r>
    </w:p>
    <w:p w14:paraId="736DAA0A"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 xml:space="preserve">Letter/postcard or phone calls home </w:t>
      </w:r>
    </w:p>
    <w:p w14:paraId="51213D7D"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Certificates</w:t>
      </w:r>
    </w:p>
    <w:p w14:paraId="0340C7FE" w14:textId="77777777"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Referral to senior staff for praise</w:t>
      </w:r>
    </w:p>
    <w:p w14:paraId="67451E1B" w14:textId="3725C925" w:rsidR="00090CCF" w:rsidRPr="00236E2F" w:rsidRDefault="00090CCF" w:rsidP="00090CCF">
      <w:pPr>
        <w:pStyle w:val="ListParagraph"/>
        <w:numPr>
          <w:ilvl w:val="0"/>
          <w:numId w:val="9"/>
        </w:numPr>
        <w:autoSpaceDE w:val="0"/>
        <w:autoSpaceDN w:val="0"/>
        <w:adjustRightInd w:val="0"/>
        <w:spacing w:line="240" w:lineRule="auto"/>
        <w:jc w:val="both"/>
        <w:rPr>
          <w:rFonts w:asciiTheme="minorHAnsi" w:hAnsiTheme="minorHAnsi" w:cstheme="minorHAnsi"/>
          <w:szCs w:val="24"/>
        </w:rPr>
      </w:pPr>
      <w:r w:rsidRPr="00236E2F">
        <w:rPr>
          <w:rFonts w:asciiTheme="minorHAnsi" w:hAnsiTheme="minorHAnsi" w:cstheme="minorHAnsi"/>
          <w:szCs w:val="24"/>
        </w:rPr>
        <w:t>Class based rewards devised by individual class</w:t>
      </w:r>
      <w:r w:rsidR="00236E2F">
        <w:rPr>
          <w:rFonts w:asciiTheme="minorHAnsi" w:hAnsiTheme="minorHAnsi" w:cstheme="minorHAnsi"/>
          <w:szCs w:val="24"/>
        </w:rPr>
        <w:t xml:space="preserve"> </w:t>
      </w:r>
      <w:r w:rsidRPr="00236E2F">
        <w:rPr>
          <w:rFonts w:asciiTheme="minorHAnsi" w:hAnsiTheme="minorHAnsi" w:cstheme="minorHAnsi"/>
          <w:szCs w:val="24"/>
        </w:rPr>
        <w:t>teachers</w:t>
      </w:r>
    </w:p>
    <w:p w14:paraId="237F7ACB" w14:textId="77777777" w:rsidR="00090CCF" w:rsidRPr="00236E2F" w:rsidRDefault="00090CCF" w:rsidP="00090CCF">
      <w:pPr>
        <w:autoSpaceDE w:val="0"/>
        <w:autoSpaceDN w:val="0"/>
        <w:adjustRightInd w:val="0"/>
        <w:spacing w:line="240" w:lineRule="auto"/>
        <w:jc w:val="both"/>
        <w:rPr>
          <w:rFonts w:ascii="Calibri" w:hAnsi="Calibri" w:cs="Calibri"/>
          <w:b/>
          <w:bCs/>
          <w:sz w:val="24"/>
          <w:szCs w:val="24"/>
        </w:rPr>
      </w:pPr>
    </w:p>
    <w:p w14:paraId="6C968FF1" w14:textId="77777777" w:rsidR="00090CCF" w:rsidRPr="00236E2F" w:rsidRDefault="00090CCF" w:rsidP="00090CCF">
      <w:pPr>
        <w:autoSpaceDE w:val="0"/>
        <w:autoSpaceDN w:val="0"/>
        <w:adjustRightInd w:val="0"/>
        <w:spacing w:line="240" w:lineRule="auto"/>
        <w:jc w:val="both"/>
        <w:rPr>
          <w:rFonts w:ascii="Calibri" w:hAnsi="Calibri" w:cs="Calibri"/>
          <w:sz w:val="24"/>
          <w:szCs w:val="24"/>
        </w:rPr>
      </w:pPr>
      <w:r w:rsidRPr="00236E2F">
        <w:rPr>
          <w:rFonts w:ascii="Calibri" w:hAnsi="Calibri" w:cs="Calibri"/>
          <w:b/>
          <w:bCs/>
          <w:sz w:val="24"/>
          <w:szCs w:val="24"/>
        </w:rPr>
        <w:t>Viewing behaviour as a learning process</w:t>
      </w:r>
      <w:r w:rsidRPr="00236E2F">
        <w:rPr>
          <w:rFonts w:ascii="Calibri" w:hAnsi="Calibri" w:cs="Calibri"/>
          <w:sz w:val="24"/>
          <w:szCs w:val="24"/>
        </w:rPr>
        <w:t xml:space="preserve"> </w:t>
      </w:r>
    </w:p>
    <w:p w14:paraId="3D44540F" w14:textId="221280F4"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sz w:val="24"/>
          <w:szCs w:val="24"/>
        </w:rPr>
        <w:t xml:space="preserve">At our school, </w:t>
      </w:r>
      <w:r w:rsidRPr="00236E2F">
        <w:rPr>
          <w:rFonts w:ascii="Calibri" w:hAnsi="Calibri" w:cs="Calibri"/>
          <w:color w:val="000000"/>
          <w:sz w:val="24"/>
          <w:szCs w:val="24"/>
        </w:rPr>
        <w:t>we believe that all behaviour is communication, and it is our job as adults to understand what that behaviour is telling us.  Finding the cause of the behaviour or identifying the unmet need will help us to work alongside the child or young person in order to help them to regulate themselves both in the short term and in the longer term through developing strategies to aid their resilience.</w:t>
      </w:r>
    </w:p>
    <w:p w14:paraId="5CD71ECC" w14:textId="25DD7E1A" w:rsidR="00090CCF" w:rsidRPr="00236E2F" w:rsidRDefault="00090CCF" w:rsidP="00090CCF">
      <w:pPr>
        <w:autoSpaceDE w:val="0"/>
        <w:autoSpaceDN w:val="0"/>
        <w:adjustRightInd w:val="0"/>
        <w:spacing w:line="240" w:lineRule="auto"/>
        <w:jc w:val="both"/>
        <w:rPr>
          <w:rFonts w:ascii="Calibri" w:hAnsi="Calibri" w:cs="Calibri"/>
          <w:sz w:val="24"/>
          <w:szCs w:val="24"/>
        </w:rPr>
      </w:pPr>
      <w:r w:rsidRPr="00236E2F">
        <w:rPr>
          <w:rFonts w:ascii="Calibri" w:hAnsi="Calibri" w:cs="Calibri"/>
          <w:sz w:val="24"/>
          <w:szCs w:val="24"/>
        </w:rPr>
        <w:t>We understand that learning how to regulate our behaviour is a learning process. At times children and young people will push limits, boundaries, and societal norms as part of their normal development. They may also react in different ways to stress, boredom, lack of understanding, over-excitement, and disappointment.  Using the relational approach, we offer support, help and guidance to the child or young person along with co-regulation so they can develop strategies to regulate themselves and develop resilience for the future.  It is our role, as fully developed adults, to help guide children and young people, to make helpful and positive choices when they can by relating to them and helping them to restore and repair as required. We know that this is the best way to respond to our child/young person’s behaviour and maintain our relationship with them.  The approach we strive for is based on the premise of ‘connection before correction’.</w:t>
      </w:r>
    </w:p>
    <w:p w14:paraId="3D3B76AC" w14:textId="2D448C69" w:rsidR="00090CCF" w:rsidRPr="00236E2F" w:rsidRDefault="00090CCF" w:rsidP="00090CCF">
      <w:pPr>
        <w:autoSpaceDE w:val="0"/>
        <w:autoSpaceDN w:val="0"/>
        <w:adjustRightInd w:val="0"/>
        <w:spacing w:line="240" w:lineRule="auto"/>
        <w:jc w:val="both"/>
        <w:rPr>
          <w:rFonts w:ascii="Calibri" w:hAnsi="Calibri" w:cs="Calibri"/>
          <w:sz w:val="24"/>
          <w:szCs w:val="24"/>
        </w:rPr>
      </w:pPr>
    </w:p>
    <w:p w14:paraId="4C81C67C" w14:textId="4AAC023D"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Our general responses to incidents</w:t>
      </w:r>
    </w:p>
    <w:p w14:paraId="78981479" w14:textId="135354BD"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Our school believes that all behaviour is communication and in the power of using restorative approaches. Such processes do not shy away from using consequences where logical, appropriate and proportionate.  They also focus on the need to take responsibility for finding a constructive way forward for all concerned.  This might mean a sincere apology followed by an act of kindness. Such approaches encourage the child or young person in our school to reflect and consider not only the consequences of their actions on themselves, but also the impact of their actions on others. We also support them in developing strategies to help the child or young person to regulate themselves to avoid the situation happening again in the future.  </w:t>
      </w:r>
    </w:p>
    <w:p w14:paraId="762CC98D"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In using this process at our school, we use four questions:</w:t>
      </w:r>
    </w:p>
    <w:p w14:paraId="2F3D302B"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What happened? </w:t>
      </w:r>
    </w:p>
    <w:p w14:paraId="596DA488"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What were you feeling or thinking at the time? </w:t>
      </w:r>
    </w:p>
    <w:p w14:paraId="5E4DD71C"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 Who has been affected? </w:t>
      </w:r>
    </w:p>
    <w:p w14:paraId="6B4247FA"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What can we do to make things right? (What should happen next?)</w:t>
      </w:r>
    </w:p>
    <w:p w14:paraId="16D56546" w14:textId="1CE52EC0"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As part of the restore and repair process, pupils have the opportunity to show the person that has been affected by their action that they are sorry. This can be in the form of verbal, written, picture, or an action.</w:t>
      </w:r>
    </w:p>
    <w:p w14:paraId="39E75B4A" w14:textId="466885DF"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Where possible, a logical consequence (natural reparation)</w:t>
      </w:r>
      <w:r w:rsidRPr="00236E2F">
        <w:rPr>
          <w:rFonts w:ascii="Calibri" w:hAnsi="Calibri" w:cs="Calibri"/>
          <w:b/>
          <w:bCs/>
          <w:color w:val="000000"/>
          <w:sz w:val="24"/>
          <w:szCs w:val="24"/>
        </w:rPr>
        <w:t xml:space="preserve"> </w:t>
      </w:r>
      <w:r w:rsidRPr="00236E2F">
        <w:rPr>
          <w:rFonts w:ascii="Calibri" w:hAnsi="Calibri" w:cs="Calibri"/>
          <w:color w:val="000000"/>
          <w:sz w:val="24"/>
          <w:szCs w:val="24"/>
        </w:rPr>
        <w:t>is used e.g. cleaning up a mess that has been made, completing a missed learning activity. Where this is not possible, a close alternative should be used.</w:t>
      </w:r>
    </w:p>
    <w:p w14:paraId="32E4837F" w14:textId="03955D8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58F3E45" w14:textId="102000D6"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Using logical consequences</w:t>
      </w:r>
    </w:p>
    <w:p w14:paraId="4354BFE6" w14:textId="77777777" w:rsidR="00090CCF" w:rsidRPr="00236E2F" w:rsidRDefault="00090CCF" w:rsidP="00090CCF">
      <w:pPr>
        <w:spacing w:line="240" w:lineRule="auto"/>
        <w:jc w:val="both"/>
        <w:rPr>
          <w:rFonts w:ascii="Calibri" w:hAnsi="Calibri" w:cs="Calibri"/>
          <w:b/>
          <w:bCs/>
          <w:sz w:val="24"/>
          <w:szCs w:val="24"/>
        </w:rPr>
      </w:pPr>
      <w:r w:rsidRPr="00236E2F">
        <w:rPr>
          <w:rFonts w:ascii="Calibri" w:hAnsi="Calibri" w:cs="Calibri"/>
          <w:b/>
          <w:bCs/>
          <w:sz w:val="24"/>
          <w:szCs w:val="24"/>
        </w:rPr>
        <w:t>The use of consequences</w:t>
      </w:r>
    </w:p>
    <w:p w14:paraId="6E7B13E8" w14:textId="0D84EB7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bCs/>
          <w:sz w:val="24"/>
          <w:szCs w:val="24"/>
        </w:rPr>
        <w:t>Consequences can be a useful response to behaviours, remembering that some behaviours result in positive consequences. When responding to unwanted behaviour, the c</w:t>
      </w:r>
      <w:r w:rsidRPr="00236E2F">
        <w:rPr>
          <w:rFonts w:ascii="Calibri" w:hAnsi="Calibri" w:cs="Calibri"/>
          <w:color w:val="000000"/>
          <w:sz w:val="24"/>
          <w:szCs w:val="24"/>
        </w:rPr>
        <w:t>onsequences we use in our school always look at the incident with the knowledge of the stress response (and how the brain reacts) and with the aim to repair and restore through relationships.</w:t>
      </w:r>
    </w:p>
    <w:p w14:paraId="02B7A678" w14:textId="77777777" w:rsidR="00090CCF" w:rsidRPr="00236E2F" w:rsidRDefault="00090CCF" w:rsidP="00090CCF">
      <w:pPr>
        <w:spacing w:line="240" w:lineRule="auto"/>
        <w:jc w:val="both"/>
        <w:rPr>
          <w:rFonts w:ascii="Calibri" w:hAnsi="Calibri" w:cs="Calibri"/>
          <w:bCs/>
          <w:sz w:val="24"/>
          <w:szCs w:val="24"/>
        </w:rPr>
      </w:pPr>
      <w:r w:rsidRPr="00236E2F">
        <w:rPr>
          <w:rFonts w:ascii="Calibri" w:hAnsi="Calibri" w:cs="Calibri"/>
          <w:bCs/>
          <w:sz w:val="24"/>
          <w:szCs w:val="24"/>
        </w:rPr>
        <w:t>It is helpful to view consequences as protective and/or educational.</w:t>
      </w:r>
      <w:r w:rsidRPr="00236E2F">
        <w:rPr>
          <w:rFonts w:ascii="Calibri" w:hAnsi="Calibri" w:cs="Calibri"/>
          <w:sz w:val="24"/>
          <w:szCs w:val="24"/>
          <w:lang w:val="en-US"/>
        </w:rPr>
        <w:t xml:space="preserve"> Best practice suggests that all protective consequences should run alongside educational consequences, as it is unlikely that long-term change will occur without this.</w:t>
      </w:r>
    </w:p>
    <w:p w14:paraId="5A79EE62" w14:textId="77777777" w:rsidR="00090CCF" w:rsidRPr="00236E2F" w:rsidRDefault="00090CCF" w:rsidP="00090CCF">
      <w:pPr>
        <w:spacing w:line="240" w:lineRule="auto"/>
        <w:jc w:val="both"/>
        <w:rPr>
          <w:rFonts w:ascii="Calibri" w:hAnsi="Calibri" w:cs="Calibri"/>
          <w:b/>
          <w:bCs/>
          <w:sz w:val="24"/>
          <w:szCs w:val="24"/>
          <w:u w:val="single"/>
        </w:rPr>
      </w:pPr>
    </w:p>
    <w:p w14:paraId="12BB0690" w14:textId="77777777" w:rsidR="00090CCF" w:rsidRPr="00236E2F" w:rsidRDefault="00090CCF" w:rsidP="00090CCF">
      <w:pPr>
        <w:spacing w:line="240" w:lineRule="auto"/>
        <w:jc w:val="both"/>
        <w:rPr>
          <w:rFonts w:ascii="Calibri" w:hAnsi="Calibri" w:cs="Calibri"/>
          <w:b/>
          <w:bCs/>
          <w:sz w:val="24"/>
          <w:szCs w:val="24"/>
        </w:rPr>
      </w:pPr>
      <w:r w:rsidRPr="00236E2F">
        <w:rPr>
          <w:rFonts w:ascii="Calibri" w:hAnsi="Calibri" w:cs="Calibri"/>
          <w:b/>
          <w:bCs/>
          <w:sz w:val="24"/>
          <w:szCs w:val="24"/>
        </w:rPr>
        <w:t xml:space="preserve">Protective consequences: </w:t>
      </w:r>
      <w:r w:rsidRPr="00236E2F">
        <w:rPr>
          <w:rFonts w:ascii="Calibri" w:hAnsi="Calibri" w:cs="Calibri"/>
          <w:sz w:val="24"/>
          <w:szCs w:val="24"/>
        </w:rPr>
        <w:t xml:space="preserve">these are </w:t>
      </w:r>
      <w:r w:rsidRPr="00236E2F">
        <w:rPr>
          <w:rFonts w:ascii="Calibri" w:hAnsi="Calibri" w:cs="Calibri"/>
          <w:bCs/>
          <w:sz w:val="24"/>
          <w:szCs w:val="24"/>
        </w:rPr>
        <w:t>required to protect the rights of others and keep a child or young person safe. At our school this may include:</w:t>
      </w:r>
    </w:p>
    <w:p w14:paraId="2BF78E71" w14:textId="77777777"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co-regulation to help develop self-regulation strategies</w:t>
      </w:r>
    </w:p>
    <w:p w14:paraId="53204D81" w14:textId="022D348A"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 xml:space="preserve">use of key adults </w:t>
      </w:r>
    </w:p>
    <w:p w14:paraId="194A4082" w14:textId="4B17ABFE"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reasonable adjustments to the school day/timetable</w:t>
      </w:r>
    </w:p>
    <w:p w14:paraId="50996B41" w14:textId="1C27FA04"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arrangements for access to outside/ sensory regulation space</w:t>
      </w:r>
    </w:p>
    <w:p w14:paraId="28B48703" w14:textId="23AC296F"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child or young person escorted in stressful situations to a safe, quiet space</w:t>
      </w:r>
    </w:p>
    <w:p w14:paraId="5E4E9BC9" w14:textId="1EBE4E95" w:rsidR="00090CCF" w:rsidRPr="00236E2F" w:rsidRDefault="00090CCF" w:rsidP="00090CCF">
      <w:pPr>
        <w:pStyle w:val="ListParagraph"/>
        <w:numPr>
          <w:ilvl w:val="0"/>
          <w:numId w:val="10"/>
        </w:numPr>
        <w:spacing w:before="240" w:line="240" w:lineRule="auto"/>
        <w:jc w:val="both"/>
        <w:rPr>
          <w:rFonts w:ascii="Calibri" w:hAnsi="Calibri" w:cs="Calibri"/>
          <w:szCs w:val="24"/>
          <w:lang w:val="en-US"/>
        </w:rPr>
      </w:pPr>
      <w:r w:rsidRPr="00236E2F">
        <w:rPr>
          <w:rFonts w:ascii="Calibri" w:hAnsi="Calibri" w:cs="Calibri"/>
          <w:szCs w:val="24"/>
          <w:lang w:val="en-US"/>
        </w:rPr>
        <w:t>appropriate use of exclusion (using the time to develop self-regulation strategies; reflect, amend plans and identify needs and other appropriate interventions to support.)</w:t>
      </w:r>
    </w:p>
    <w:p w14:paraId="08BB68AE" w14:textId="77777777" w:rsidR="00090CCF" w:rsidRPr="00236E2F" w:rsidRDefault="00090CCF" w:rsidP="00090CCF">
      <w:pPr>
        <w:pStyle w:val="ListParagraph"/>
        <w:spacing w:before="240" w:line="240" w:lineRule="auto"/>
        <w:jc w:val="both"/>
        <w:rPr>
          <w:rFonts w:ascii="Calibri" w:hAnsi="Calibri" w:cs="Calibri"/>
          <w:szCs w:val="24"/>
          <w:lang w:val="en-US"/>
        </w:rPr>
      </w:pPr>
    </w:p>
    <w:p w14:paraId="0A8A90B9" w14:textId="0D831476" w:rsidR="00090CCF" w:rsidRPr="00236E2F" w:rsidRDefault="00090CCF" w:rsidP="00090CCF">
      <w:pPr>
        <w:spacing w:line="240" w:lineRule="auto"/>
        <w:jc w:val="both"/>
        <w:rPr>
          <w:rFonts w:ascii="Calibri" w:hAnsi="Calibri" w:cs="Calibri"/>
          <w:bCs/>
          <w:sz w:val="24"/>
          <w:szCs w:val="24"/>
        </w:rPr>
      </w:pPr>
      <w:r w:rsidRPr="00236E2F">
        <w:rPr>
          <w:rFonts w:ascii="Calibri" w:hAnsi="Calibri" w:cs="Calibri"/>
          <w:b/>
          <w:bCs/>
          <w:sz w:val="24"/>
          <w:szCs w:val="24"/>
        </w:rPr>
        <w:t xml:space="preserve">Educational consequences: </w:t>
      </w:r>
      <w:r w:rsidRPr="00236E2F">
        <w:rPr>
          <w:rFonts w:ascii="Calibri" w:hAnsi="Calibri" w:cs="Calibri"/>
          <w:sz w:val="24"/>
          <w:szCs w:val="24"/>
        </w:rPr>
        <w:t xml:space="preserve">at our school we use these to </w:t>
      </w:r>
      <w:r w:rsidRPr="00236E2F">
        <w:rPr>
          <w:rFonts w:ascii="Calibri" w:hAnsi="Calibri" w:cs="Calibri"/>
          <w:bCs/>
          <w:sz w:val="24"/>
          <w:szCs w:val="24"/>
        </w:rPr>
        <w:t>teach, encourage, support and motivate the child or young person to behave differently next time though better understanding. These should always be logical, appropriate and proportionate.  Examples include:</w:t>
      </w:r>
    </w:p>
    <w:p w14:paraId="00DEBBB6"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ensuring the child or young person completes the task they have disrupted</w:t>
      </w:r>
    </w:p>
    <w:p w14:paraId="7BD3F8ED"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rehearsing/modelling situations through intentional teaching of prosocial behaviour</w:t>
      </w:r>
    </w:p>
    <w:p w14:paraId="0E0184B4"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ensure the child or young person assists with repairs where they have caused damage (when possible and practical)</w:t>
      </w:r>
    </w:p>
    <w:p w14:paraId="6B4C9BEB" w14:textId="77777777"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 xml:space="preserve">intentionally provide educational opportunities for the child or young person to learn about the impact of certain actions and behaviours </w:t>
      </w:r>
    </w:p>
    <w:p w14:paraId="75067EDA" w14:textId="44780672" w:rsidR="00090CCF" w:rsidRPr="00236E2F" w:rsidRDefault="00090CCF" w:rsidP="00090CCF">
      <w:pPr>
        <w:pStyle w:val="ListParagraph"/>
        <w:numPr>
          <w:ilvl w:val="0"/>
          <w:numId w:val="11"/>
        </w:numPr>
        <w:spacing w:line="240" w:lineRule="auto"/>
        <w:jc w:val="both"/>
        <w:rPr>
          <w:rFonts w:ascii="Calibri" w:hAnsi="Calibri" w:cs="Calibri"/>
          <w:szCs w:val="24"/>
          <w:lang w:val="en-US"/>
        </w:rPr>
      </w:pPr>
      <w:r w:rsidRPr="00236E2F">
        <w:rPr>
          <w:rFonts w:ascii="Calibri" w:hAnsi="Calibri" w:cs="Calibri"/>
          <w:szCs w:val="24"/>
          <w:lang w:val="en-US"/>
        </w:rPr>
        <w:t>providing the child or young person with an opportunity to ‘put things right’ through a process of reflecting, repairing and restoring relationships.</w:t>
      </w:r>
    </w:p>
    <w:p w14:paraId="4B9C1F0D" w14:textId="6E8DB74C" w:rsidR="00090CCF" w:rsidRPr="00236E2F" w:rsidRDefault="00090CCF" w:rsidP="00090CCF">
      <w:pPr>
        <w:spacing w:line="240" w:lineRule="auto"/>
        <w:jc w:val="both"/>
        <w:rPr>
          <w:rFonts w:ascii="Calibri" w:hAnsi="Calibri" w:cs="Calibri"/>
          <w:sz w:val="24"/>
          <w:szCs w:val="24"/>
          <w:lang w:val="en-US"/>
        </w:rPr>
      </w:pPr>
    </w:p>
    <w:p w14:paraId="4DBDD8E4" w14:textId="211A74C1" w:rsidR="00090CCF" w:rsidRPr="00236E2F" w:rsidRDefault="00090CCF" w:rsidP="00090CCF">
      <w:pPr>
        <w:spacing w:line="240" w:lineRule="auto"/>
        <w:jc w:val="both"/>
        <w:rPr>
          <w:rFonts w:ascii="Calibri" w:hAnsi="Calibri" w:cs="Calibri"/>
          <w:sz w:val="24"/>
          <w:szCs w:val="24"/>
          <w:lang w:val="en-US"/>
        </w:rPr>
      </w:pPr>
      <w:r w:rsidRPr="00236E2F">
        <w:rPr>
          <w:rFonts w:ascii="Calibri" w:hAnsi="Calibri" w:cs="Calibri"/>
          <w:sz w:val="24"/>
          <w:szCs w:val="24"/>
          <w:lang w:val="en-US"/>
        </w:rPr>
        <w:t>Examples of consequences used at Ogmore Vale Primary can be viewed below:</w:t>
      </w:r>
    </w:p>
    <w:p w14:paraId="1432CFD4"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tbl>
      <w:tblPr>
        <w:tblStyle w:val="TableGrid"/>
        <w:tblW w:w="0" w:type="auto"/>
        <w:tblLook w:val="04A0" w:firstRow="1" w:lastRow="0" w:firstColumn="1" w:lastColumn="0" w:noHBand="0" w:noVBand="1"/>
      </w:tblPr>
      <w:tblGrid>
        <w:gridCol w:w="4377"/>
        <w:gridCol w:w="4639"/>
      </w:tblGrid>
      <w:tr w:rsidR="00090CCF" w:rsidRPr="00236E2F" w14:paraId="782FF3E0" w14:textId="77777777" w:rsidTr="00DB2BCA">
        <w:tc>
          <w:tcPr>
            <w:tcW w:w="5228" w:type="dxa"/>
            <w:shd w:val="clear" w:color="auto" w:fill="BFBFBF" w:themeFill="background1" w:themeFillShade="BF"/>
          </w:tcPr>
          <w:p w14:paraId="6925B499" w14:textId="77777777" w:rsidR="00090CCF" w:rsidRPr="00236E2F" w:rsidRDefault="00090CCF" w:rsidP="00DB2BCA">
            <w:pPr>
              <w:autoSpaceDE w:val="0"/>
              <w:autoSpaceDN w:val="0"/>
              <w:adjustRightInd w:val="0"/>
              <w:jc w:val="both"/>
              <w:rPr>
                <w:rFonts w:ascii="Calibri" w:hAnsi="Calibri" w:cs="Calibri"/>
                <w:b/>
                <w:bCs/>
                <w:color w:val="000000"/>
                <w:sz w:val="24"/>
                <w:szCs w:val="24"/>
              </w:rPr>
            </w:pPr>
            <w:r w:rsidRPr="00236E2F">
              <w:rPr>
                <w:rFonts w:ascii="Calibri" w:hAnsi="Calibri" w:cs="Calibri"/>
                <w:b/>
                <w:bCs/>
                <w:color w:val="000000"/>
                <w:sz w:val="24"/>
                <w:szCs w:val="24"/>
              </w:rPr>
              <w:t>Behaviour</w:t>
            </w:r>
          </w:p>
        </w:tc>
        <w:tc>
          <w:tcPr>
            <w:tcW w:w="5228" w:type="dxa"/>
            <w:shd w:val="clear" w:color="auto" w:fill="BFBFBF" w:themeFill="background1" w:themeFillShade="BF"/>
          </w:tcPr>
          <w:p w14:paraId="668E3263" w14:textId="77777777" w:rsidR="00090CCF" w:rsidRPr="00236E2F" w:rsidRDefault="00090CCF" w:rsidP="00DB2BCA">
            <w:pPr>
              <w:autoSpaceDE w:val="0"/>
              <w:autoSpaceDN w:val="0"/>
              <w:adjustRightInd w:val="0"/>
              <w:jc w:val="both"/>
              <w:rPr>
                <w:rFonts w:ascii="Calibri" w:hAnsi="Calibri" w:cs="Calibri"/>
                <w:b/>
                <w:bCs/>
                <w:color w:val="000000"/>
                <w:sz w:val="24"/>
                <w:szCs w:val="24"/>
              </w:rPr>
            </w:pPr>
            <w:r w:rsidRPr="00236E2F">
              <w:rPr>
                <w:rFonts w:ascii="Calibri" w:hAnsi="Calibri" w:cs="Calibri"/>
                <w:b/>
                <w:bCs/>
                <w:color w:val="000000"/>
                <w:sz w:val="24"/>
                <w:szCs w:val="24"/>
              </w:rPr>
              <w:t>Possible Consequences/outcomes</w:t>
            </w:r>
          </w:p>
        </w:tc>
      </w:tr>
      <w:tr w:rsidR="00090CCF" w:rsidRPr="00236E2F" w14:paraId="5CA3866D" w14:textId="77777777" w:rsidTr="00DB2BCA">
        <w:tc>
          <w:tcPr>
            <w:tcW w:w="5228" w:type="dxa"/>
          </w:tcPr>
          <w:p w14:paraId="62ABD880" w14:textId="77777777" w:rsidR="00090CCF" w:rsidRPr="00236E2F" w:rsidRDefault="00090CCF" w:rsidP="00DB2BCA">
            <w:pPr>
              <w:autoSpaceDE w:val="0"/>
              <w:autoSpaceDN w:val="0"/>
              <w:adjustRightInd w:val="0"/>
              <w:jc w:val="both"/>
              <w:rPr>
                <w:sz w:val="24"/>
                <w:szCs w:val="24"/>
              </w:rPr>
            </w:pPr>
            <w:r w:rsidRPr="00236E2F">
              <w:rPr>
                <w:sz w:val="24"/>
                <w:szCs w:val="24"/>
              </w:rPr>
              <w:t>Relatively low impact</w:t>
            </w:r>
          </w:p>
          <w:p w14:paraId="759D97B7" w14:textId="77777777" w:rsidR="00090CCF" w:rsidRPr="00236E2F" w:rsidRDefault="00090CCF" w:rsidP="00DB2BCA">
            <w:pPr>
              <w:autoSpaceDE w:val="0"/>
              <w:autoSpaceDN w:val="0"/>
              <w:adjustRightInd w:val="0"/>
              <w:jc w:val="both"/>
              <w:rPr>
                <w:sz w:val="24"/>
                <w:szCs w:val="24"/>
              </w:rPr>
            </w:pPr>
            <w:r w:rsidRPr="00236E2F">
              <w:rPr>
                <w:sz w:val="24"/>
                <w:szCs w:val="24"/>
              </w:rPr>
              <w:t xml:space="preserve">Examples: </w:t>
            </w:r>
          </w:p>
          <w:p w14:paraId="39D232EE" w14:textId="77777777" w:rsidR="00090CCF" w:rsidRPr="00236E2F" w:rsidRDefault="00090CCF" w:rsidP="00DB2BCA">
            <w:pPr>
              <w:autoSpaceDE w:val="0"/>
              <w:autoSpaceDN w:val="0"/>
              <w:adjustRightInd w:val="0"/>
              <w:jc w:val="both"/>
              <w:rPr>
                <w:sz w:val="24"/>
                <w:szCs w:val="24"/>
              </w:rPr>
            </w:pPr>
            <w:r w:rsidRPr="00236E2F">
              <w:rPr>
                <w:sz w:val="24"/>
                <w:szCs w:val="24"/>
              </w:rPr>
              <w:t xml:space="preserve">• Calling out </w:t>
            </w:r>
          </w:p>
          <w:p w14:paraId="4FF89A38" w14:textId="77777777" w:rsidR="00090CCF" w:rsidRPr="00236E2F" w:rsidRDefault="00090CCF" w:rsidP="00DB2BCA">
            <w:pPr>
              <w:autoSpaceDE w:val="0"/>
              <w:autoSpaceDN w:val="0"/>
              <w:adjustRightInd w:val="0"/>
              <w:jc w:val="both"/>
              <w:rPr>
                <w:sz w:val="24"/>
                <w:szCs w:val="24"/>
              </w:rPr>
            </w:pPr>
            <w:r w:rsidRPr="00236E2F">
              <w:rPr>
                <w:sz w:val="24"/>
                <w:szCs w:val="24"/>
              </w:rPr>
              <w:t xml:space="preserve">• Distracting others </w:t>
            </w:r>
          </w:p>
          <w:p w14:paraId="0F41344F" w14:textId="77777777" w:rsidR="00090CCF" w:rsidRPr="00236E2F" w:rsidRDefault="00090CCF" w:rsidP="00DB2BCA">
            <w:pPr>
              <w:autoSpaceDE w:val="0"/>
              <w:autoSpaceDN w:val="0"/>
              <w:adjustRightInd w:val="0"/>
              <w:jc w:val="both"/>
              <w:rPr>
                <w:sz w:val="24"/>
                <w:szCs w:val="24"/>
              </w:rPr>
            </w:pPr>
            <w:r w:rsidRPr="00236E2F">
              <w:rPr>
                <w:sz w:val="24"/>
                <w:szCs w:val="24"/>
              </w:rPr>
              <w:t xml:space="preserve">• Refusal to complete assigned activity </w:t>
            </w:r>
          </w:p>
          <w:p w14:paraId="538065A2" w14:textId="77777777" w:rsidR="00090CCF" w:rsidRPr="00236E2F" w:rsidRDefault="00090CCF" w:rsidP="00DB2BCA">
            <w:pPr>
              <w:autoSpaceDE w:val="0"/>
              <w:autoSpaceDN w:val="0"/>
              <w:adjustRightInd w:val="0"/>
              <w:jc w:val="both"/>
              <w:rPr>
                <w:sz w:val="24"/>
                <w:szCs w:val="24"/>
              </w:rPr>
            </w:pPr>
            <w:r w:rsidRPr="00236E2F">
              <w:rPr>
                <w:sz w:val="24"/>
                <w:szCs w:val="24"/>
              </w:rPr>
              <w:t xml:space="preserve">• Disrespectful comments </w:t>
            </w:r>
          </w:p>
          <w:p w14:paraId="7FC7D4C2" w14:textId="77777777" w:rsidR="00090CCF" w:rsidRPr="00236E2F" w:rsidRDefault="00090CCF" w:rsidP="00DB2BCA">
            <w:pPr>
              <w:autoSpaceDE w:val="0"/>
              <w:autoSpaceDN w:val="0"/>
              <w:adjustRightInd w:val="0"/>
              <w:jc w:val="both"/>
              <w:rPr>
                <w:sz w:val="24"/>
                <w:szCs w:val="24"/>
              </w:rPr>
            </w:pPr>
            <w:r w:rsidRPr="00236E2F">
              <w:rPr>
                <w:sz w:val="24"/>
                <w:szCs w:val="24"/>
              </w:rPr>
              <w:t>• Swearing</w:t>
            </w:r>
          </w:p>
        </w:tc>
        <w:tc>
          <w:tcPr>
            <w:tcW w:w="5228" w:type="dxa"/>
          </w:tcPr>
          <w:p w14:paraId="303A1FAC"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Co-regulation/support with reflection from a trusted adult</w:t>
            </w:r>
          </w:p>
          <w:p w14:paraId="40DDD370" w14:textId="77777777" w:rsidR="00090CCF" w:rsidRPr="00236E2F" w:rsidRDefault="00090CCF" w:rsidP="00DB2BCA">
            <w:pPr>
              <w:autoSpaceDE w:val="0"/>
              <w:autoSpaceDN w:val="0"/>
              <w:adjustRightInd w:val="0"/>
              <w:jc w:val="both"/>
              <w:rPr>
                <w:rFonts w:ascii="Calibri" w:hAnsi="Calibri" w:cs="Calibri"/>
                <w:color w:val="000000"/>
                <w:sz w:val="24"/>
                <w:szCs w:val="24"/>
              </w:rPr>
            </w:pPr>
          </w:p>
          <w:p w14:paraId="1905543E" w14:textId="77777777" w:rsidR="00090CCF" w:rsidRPr="00236E2F" w:rsidRDefault="00090CCF" w:rsidP="00DB2BCA">
            <w:pPr>
              <w:autoSpaceDE w:val="0"/>
              <w:autoSpaceDN w:val="0"/>
              <w:adjustRightInd w:val="0"/>
              <w:jc w:val="both"/>
              <w:rPr>
                <w:rFonts w:ascii="Calibri" w:hAnsi="Calibri" w:cs="Calibri"/>
                <w:iCs/>
                <w:color w:val="000000"/>
                <w:sz w:val="24"/>
                <w:szCs w:val="24"/>
              </w:rPr>
            </w:pPr>
            <w:r w:rsidRPr="00236E2F">
              <w:rPr>
                <w:rFonts w:ascii="Calibri" w:hAnsi="Calibri" w:cs="Calibri"/>
                <w:i/>
                <w:color w:val="000000"/>
                <w:sz w:val="24"/>
                <w:szCs w:val="24"/>
              </w:rPr>
              <w:t xml:space="preserve">I can see there’s something wrong </w:t>
            </w:r>
            <w:r w:rsidRPr="00236E2F">
              <w:rPr>
                <w:rFonts w:ascii="Calibri" w:hAnsi="Calibri" w:cs="Calibri"/>
                <w:iCs/>
                <w:color w:val="000000"/>
                <w:sz w:val="24"/>
                <w:szCs w:val="24"/>
              </w:rPr>
              <w:t>(acknowledge their right to their feelings)</w:t>
            </w:r>
          </w:p>
          <w:p w14:paraId="7C7D9F38" w14:textId="77777777" w:rsidR="00090CCF" w:rsidRPr="00236E2F" w:rsidRDefault="00090CCF" w:rsidP="00DB2BCA">
            <w:pPr>
              <w:autoSpaceDE w:val="0"/>
              <w:autoSpaceDN w:val="0"/>
              <w:adjustRightInd w:val="0"/>
              <w:jc w:val="both"/>
              <w:rPr>
                <w:rFonts w:ascii="Calibri" w:hAnsi="Calibri" w:cs="Calibri"/>
                <w:iCs/>
                <w:color w:val="000000"/>
                <w:sz w:val="24"/>
                <w:szCs w:val="24"/>
              </w:rPr>
            </w:pPr>
          </w:p>
          <w:p w14:paraId="7A52193B" w14:textId="77777777" w:rsidR="00090CCF" w:rsidRPr="00236E2F" w:rsidRDefault="00090CCF" w:rsidP="00DB2BCA">
            <w:pPr>
              <w:autoSpaceDE w:val="0"/>
              <w:autoSpaceDN w:val="0"/>
              <w:adjustRightInd w:val="0"/>
              <w:jc w:val="both"/>
              <w:rPr>
                <w:rFonts w:ascii="Calibri" w:hAnsi="Calibri" w:cs="Calibri"/>
                <w:i/>
                <w:color w:val="000000"/>
                <w:sz w:val="24"/>
                <w:szCs w:val="24"/>
              </w:rPr>
            </w:pPr>
            <w:r w:rsidRPr="00236E2F">
              <w:rPr>
                <w:rFonts w:ascii="Calibri" w:hAnsi="Calibri" w:cs="Calibri"/>
                <w:i/>
                <w:color w:val="000000"/>
                <w:sz w:val="24"/>
                <w:szCs w:val="24"/>
              </w:rPr>
              <w:t>I’m here to help and listen. Tell me what happened</w:t>
            </w:r>
          </w:p>
          <w:p w14:paraId="3A9EF03C" w14:textId="77777777" w:rsidR="00090CCF" w:rsidRPr="00236E2F" w:rsidRDefault="00090CCF" w:rsidP="00DB2BCA">
            <w:pPr>
              <w:autoSpaceDE w:val="0"/>
              <w:autoSpaceDN w:val="0"/>
              <w:adjustRightInd w:val="0"/>
              <w:jc w:val="both"/>
              <w:rPr>
                <w:rFonts w:ascii="Calibri" w:hAnsi="Calibri" w:cs="Calibri"/>
                <w:i/>
                <w:color w:val="000000"/>
                <w:sz w:val="24"/>
                <w:szCs w:val="24"/>
              </w:rPr>
            </w:pPr>
          </w:p>
          <w:p w14:paraId="5F15A68E" w14:textId="77777777" w:rsidR="00090CCF" w:rsidRPr="00236E2F" w:rsidRDefault="00090CCF" w:rsidP="00090CCF">
            <w:pPr>
              <w:autoSpaceDE w:val="0"/>
              <w:autoSpaceDN w:val="0"/>
              <w:adjustRightInd w:val="0"/>
              <w:jc w:val="both"/>
              <w:rPr>
                <w:rFonts w:ascii="Calibri" w:hAnsi="Calibri" w:cs="Calibri"/>
                <w:color w:val="000000"/>
                <w:sz w:val="24"/>
                <w:szCs w:val="24"/>
              </w:rPr>
            </w:pPr>
          </w:p>
        </w:tc>
      </w:tr>
      <w:tr w:rsidR="00090CCF" w:rsidRPr="00236E2F" w14:paraId="7AF9E628" w14:textId="77777777" w:rsidTr="00DB2BCA">
        <w:tc>
          <w:tcPr>
            <w:tcW w:w="5228" w:type="dxa"/>
          </w:tcPr>
          <w:p w14:paraId="0868F292"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Relatively higher impact </w:t>
            </w:r>
          </w:p>
          <w:p w14:paraId="3D2E7EE4"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Examples: </w:t>
            </w:r>
          </w:p>
          <w:p w14:paraId="3BC6BEFB"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Bullying </w:t>
            </w:r>
          </w:p>
          <w:p w14:paraId="529967F8"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Harmful behaviour </w:t>
            </w:r>
          </w:p>
          <w:p w14:paraId="62366531"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 Any discriminatory behaviour </w:t>
            </w:r>
          </w:p>
          <w:p w14:paraId="5BD4E94F"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•Causing significant, deliberate damage to school property</w:t>
            </w:r>
          </w:p>
        </w:tc>
        <w:tc>
          <w:tcPr>
            <w:tcW w:w="5228" w:type="dxa"/>
          </w:tcPr>
          <w:p w14:paraId="120753BE" w14:textId="77777777" w:rsidR="00090CCF" w:rsidRPr="00236E2F" w:rsidRDefault="00090CCF" w:rsidP="00DB2BCA">
            <w:pPr>
              <w:autoSpaceDE w:val="0"/>
              <w:autoSpaceDN w:val="0"/>
              <w:adjustRightInd w:val="0"/>
              <w:jc w:val="both"/>
              <w:rPr>
                <w:rFonts w:ascii="Calibri" w:hAnsi="Calibri" w:cs="Calibri"/>
                <w:color w:val="000000"/>
                <w:sz w:val="24"/>
                <w:szCs w:val="24"/>
              </w:rPr>
            </w:pPr>
            <w:r w:rsidRPr="00236E2F">
              <w:rPr>
                <w:rFonts w:ascii="Calibri" w:hAnsi="Calibri" w:cs="Calibri"/>
                <w:color w:val="000000"/>
                <w:sz w:val="24"/>
                <w:szCs w:val="24"/>
              </w:rPr>
              <w:t xml:space="preserve">Examples of this could be…. </w:t>
            </w:r>
          </w:p>
          <w:p w14:paraId="3E2463E9" w14:textId="77777777" w:rsidR="00090CCF" w:rsidRPr="00236E2F" w:rsidRDefault="00090CCF" w:rsidP="00DB2BCA">
            <w:pPr>
              <w:autoSpaceDE w:val="0"/>
              <w:autoSpaceDN w:val="0"/>
              <w:adjustRightInd w:val="0"/>
              <w:jc w:val="both"/>
              <w:rPr>
                <w:rFonts w:ascii="Calibri" w:hAnsi="Calibri" w:cs="Calibri"/>
                <w:color w:val="000000"/>
                <w:sz w:val="24"/>
                <w:szCs w:val="24"/>
              </w:rPr>
            </w:pPr>
          </w:p>
          <w:p w14:paraId="1519AADA" w14:textId="42931F8D"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Member of Senior Leadership Team (SLT) notified</w:t>
            </w:r>
          </w:p>
          <w:p w14:paraId="14BC326F" w14:textId="626AEA9B"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Opportunity for reflection</w:t>
            </w:r>
          </w:p>
          <w:p w14:paraId="12E77982" w14:textId="3AB71CBE"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Restorative approach followed</w:t>
            </w:r>
          </w:p>
          <w:p w14:paraId="552D3802"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Incident form completed for discriminatory incidents</w:t>
            </w:r>
          </w:p>
          <w:p w14:paraId="42CA7F04"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Incident recorded</w:t>
            </w:r>
          </w:p>
          <w:p w14:paraId="6D779192" w14:textId="6ECE54CE"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Parents/ carers notified by telephone by SLT member.</w:t>
            </w:r>
          </w:p>
          <w:p w14:paraId="1F187511"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Outcome will be personalised based on previous behaviour, severity, response from child/young person(s).</w:t>
            </w:r>
          </w:p>
          <w:p w14:paraId="084FDDBA" w14:textId="77777777" w:rsidR="00090CCF" w:rsidRPr="00236E2F" w:rsidRDefault="00090CCF" w:rsidP="00090CCF">
            <w:pPr>
              <w:pStyle w:val="ListParagraph"/>
              <w:numPr>
                <w:ilvl w:val="0"/>
                <w:numId w:val="12"/>
              </w:numPr>
              <w:autoSpaceDE w:val="0"/>
              <w:autoSpaceDN w:val="0"/>
              <w:adjustRightInd w:val="0"/>
              <w:jc w:val="both"/>
              <w:rPr>
                <w:rFonts w:ascii="Calibri" w:hAnsi="Calibri" w:cs="Calibri"/>
                <w:color w:val="000000"/>
                <w:szCs w:val="24"/>
              </w:rPr>
            </w:pPr>
            <w:r w:rsidRPr="00236E2F">
              <w:rPr>
                <w:rFonts w:ascii="Calibri" w:hAnsi="Calibri" w:cs="Calibri"/>
                <w:color w:val="000000"/>
                <w:szCs w:val="24"/>
              </w:rPr>
              <w:t>Withdrawn or changes to timetable. Parents/carers to be informed of decision via phone or face to face followed by effective reintegration</w:t>
            </w:r>
          </w:p>
        </w:tc>
      </w:tr>
    </w:tbl>
    <w:p w14:paraId="5AC2A746"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p>
    <w:p w14:paraId="4DDD55B4" w14:textId="3F2DBCC6" w:rsidR="00090CCF" w:rsidRPr="00236E2F" w:rsidRDefault="00090CCF" w:rsidP="00090CCF">
      <w:pPr>
        <w:rPr>
          <w:rFonts w:ascii="Calibri" w:hAnsi="Calibri" w:cs="Calibri"/>
          <w:b/>
          <w:bCs/>
          <w:sz w:val="24"/>
          <w:szCs w:val="24"/>
        </w:rPr>
      </w:pPr>
      <w:r w:rsidRPr="00236E2F">
        <w:rPr>
          <w:rFonts w:ascii="Calibri" w:hAnsi="Calibri" w:cs="Calibri"/>
          <w:b/>
          <w:bCs/>
          <w:sz w:val="24"/>
          <w:szCs w:val="24"/>
        </w:rPr>
        <w:t>Harm from dysregulated (stressed) behaviour</w:t>
      </w:r>
      <w:r w:rsidRPr="00236E2F">
        <w:rPr>
          <w:rFonts w:ascii="Calibri" w:hAnsi="Calibri" w:cs="Calibri"/>
          <w:b/>
          <w:bCs/>
          <w:sz w:val="24"/>
          <w:szCs w:val="24"/>
        </w:rPr>
        <w:tab/>
      </w:r>
    </w:p>
    <w:p w14:paraId="6A4E9B0D" w14:textId="77777777" w:rsidR="00090CCF" w:rsidRPr="00236E2F" w:rsidRDefault="00090CCF" w:rsidP="00090CCF">
      <w:pPr>
        <w:spacing w:line="240" w:lineRule="auto"/>
        <w:rPr>
          <w:rFonts w:ascii="Calibri" w:hAnsi="Calibri" w:cs="Calibri"/>
          <w:sz w:val="24"/>
          <w:szCs w:val="24"/>
        </w:rPr>
      </w:pPr>
      <w:r w:rsidRPr="00236E2F">
        <w:rPr>
          <w:rFonts w:ascii="Calibri" w:hAnsi="Calibri" w:cs="Calibri"/>
          <w:sz w:val="24"/>
          <w:szCs w:val="24"/>
        </w:rPr>
        <w:t>Our school always prioritises the safety and welfare of all staff and children/young people, recognising that everyone is entitled to a safe and supportive environment. Any incident (verbal or physical) which compromises safety can be perceived as harmful. Our staff understand through training that this behaviour is not necessarily deliberate, rather it is often due to a stress response.</w:t>
      </w:r>
    </w:p>
    <w:p w14:paraId="08F3E8A4" w14:textId="77777777" w:rsidR="00090CCF" w:rsidRPr="00236E2F" w:rsidRDefault="00090CCF" w:rsidP="00090CCF">
      <w:pPr>
        <w:rPr>
          <w:rFonts w:ascii="Calibri" w:hAnsi="Calibri" w:cs="Calibri"/>
          <w:b/>
          <w:bCs/>
          <w:sz w:val="24"/>
          <w:szCs w:val="24"/>
        </w:rPr>
      </w:pPr>
    </w:p>
    <w:p w14:paraId="23AAEEF6" w14:textId="1030877D" w:rsidR="00090CCF" w:rsidRPr="00236E2F" w:rsidRDefault="00090CCF" w:rsidP="00090CCF">
      <w:pPr>
        <w:rPr>
          <w:rFonts w:ascii="Calibri" w:hAnsi="Calibri" w:cs="Calibri"/>
          <w:b/>
          <w:bCs/>
          <w:sz w:val="24"/>
          <w:szCs w:val="24"/>
        </w:rPr>
      </w:pPr>
      <w:r w:rsidRPr="00236E2F">
        <w:rPr>
          <w:rFonts w:ascii="Calibri" w:hAnsi="Calibri" w:cs="Calibri"/>
          <w:b/>
          <w:bCs/>
          <w:sz w:val="24"/>
          <w:szCs w:val="24"/>
        </w:rPr>
        <w:t>Risk Assessment Process</w:t>
      </w:r>
    </w:p>
    <w:p w14:paraId="6F9E239D" w14:textId="3939112C" w:rsidR="00090CCF" w:rsidRPr="00236E2F" w:rsidRDefault="00090CCF" w:rsidP="00090CCF">
      <w:pPr>
        <w:rPr>
          <w:rFonts w:ascii="Calibri" w:hAnsi="Calibri" w:cs="Calibri"/>
          <w:sz w:val="24"/>
          <w:szCs w:val="24"/>
        </w:rPr>
      </w:pPr>
      <w:r w:rsidRPr="00236E2F">
        <w:rPr>
          <w:rFonts w:ascii="Calibri" w:hAnsi="Calibri" w:cs="Calibri"/>
          <w:sz w:val="24"/>
          <w:szCs w:val="24"/>
        </w:rPr>
        <w:t xml:space="preserve">In our school we use a risk assessment process as the starting point for preventing harm for identified vulnerable children and young people. It identifies what is likely to cause stress to them, using all the information known about them. Once all this information is collated, a Positive Handling Plan may also be created for supporting a situation appropriately and keeping everyone safe. An example of a Risk Assessment and Positive Handling Plan can be found in </w:t>
      </w:r>
      <w:r w:rsidRPr="00236E2F">
        <w:rPr>
          <w:rFonts w:ascii="Calibri" w:hAnsi="Calibri" w:cs="Calibri"/>
          <w:sz w:val="24"/>
          <w:szCs w:val="24"/>
          <w:highlight w:val="yellow"/>
        </w:rPr>
        <w:t>Appendix</w:t>
      </w:r>
      <w:r w:rsidRPr="00236E2F">
        <w:rPr>
          <w:rFonts w:ascii="Calibri" w:hAnsi="Calibri" w:cs="Calibri"/>
          <w:sz w:val="24"/>
          <w:szCs w:val="24"/>
        </w:rPr>
        <w:t xml:space="preserve"> </w:t>
      </w:r>
    </w:p>
    <w:p w14:paraId="423ECE9A" w14:textId="77777777" w:rsidR="00090CCF" w:rsidRPr="00236E2F" w:rsidRDefault="00090CCF" w:rsidP="00090CCF">
      <w:pPr>
        <w:rPr>
          <w:rFonts w:cstheme="minorHAnsi"/>
          <w:sz w:val="24"/>
          <w:szCs w:val="24"/>
        </w:rPr>
      </w:pPr>
    </w:p>
    <w:p w14:paraId="7EBE6B48" w14:textId="47B279C8" w:rsidR="00090CCF" w:rsidRPr="00236E2F" w:rsidRDefault="00090CCF" w:rsidP="00090CCF">
      <w:pPr>
        <w:rPr>
          <w:rFonts w:ascii="Calibri" w:hAnsi="Calibri" w:cs="Calibri"/>
          <w:b/>
          <w:sz w:val="24"/>
          <w:szCs w:val="24"/>
        </w:rPr>
      </w:pPr>
      <w:r w:rsidRPr="00236E2F">
        <w:rPr>
          <w:rFonts w:ascii="Calibri" w:hAnsi="Calibri" w:cs="Calibri"/>
          <w:b/>
          <w:sz w:val="24"/>
          <w:szCs w:val="24"/>
        </w:rPr>
        <w:t>Restrictive Physical Intervention (RPI) - the use of reasonable force</w:t>
      </w:r>
    </w:p>
    <w:p w14:paraId="6A26B006" w14:textId="77777777" w:rsidR="00090CCF" w:rsidRPr="00236E2F" w:rsidRDefault="00090CCF" w:rsidP="00090CCF">
      <w:pPr>
        <w:rPr>
          <w:rFonts w:ascii="Calibri" w:hAnsi="Calibri" w:cs="Calibri"/>
          <w:sz w:val="24"/>
          <w:szCs w:val="24"/>
        </w:rPr>
      </w:pPr>
    </w:p>
    <w:p w14:paraId="693BD495" w14:textId="09C458EF" w:rsidR="00090CCF" w:rsidRPr="00236E2F" w:rsidRDefault="00090CCF" w:rsidP="00090CCF">
      <w:pPr>
        <w:rPr>
          <w:rStyle w:val="Hyperlink"/>
          <w:rFonts w:ascii="Calibri" w:hAnsi="Calibri" w:cs="Calibri"/>
          <w:sz w:val="24"/>
          <w:szCs w:val="24"/>
        </w:rPr>
      </w:pPr>
      <w:r w:rsidRPr="00236E2F">
        <w:rPr>
          <w:rFonts w:ascii="Calibri" w:hAnsi="Calibri" w:cs="Calibri"/>
          <w:sz w:val="24"/>
          <w:szCs w:val="24"/>
        </w:rPr>
        <w:t xml:space="preserve">At our school we make sure we are aware of our duties of care and follow the law. The law states that it is permissible to use reasonable force to prevent children and young people committing an offence, injuring themselves or others, or damaging property, and to maintain good order and discipline in the classroom.   The latest guidance from the Welsh Government can be found here: </w:t>
      </w:r>
      <w:hyperlink r:id="rId11" w:history="1">
        <w:r>
          <w:rPr>
            <w:rStyle w:val="Hyperlink"/>
          </w:rPr>
          <w:t>https://assets.publishing.service.gov.uk/government/uploads/system/uploads/attachment_data/file/1101597/Behaviour_in_schools_guidance_sept_22.pdf</w:t>
        </w:r>
      </w:hyperlink>
    </w:p>
    <w:p w14:paraId="78D077AD" w14:textId="4C9491F4" w:rsidR="00090CCF" w:rsidRPr="00236E2F" w:rsidRDefault="00090CCF" w:rsidP="00090CCF">
      <w:pPr>
        <w:rPr>
          <w:rFonts w:ascii="Calibri" w:hAnsi="Calibri" w:cs="Calibri"/>
          <w:sz w:val="24"/>
          <w:szCs w:val="24"/>
        </w:rPr>
      </w:pPr>
      <w:hyperlink r:id="rId12" w:history="1">
        <w:r w:rsidRPr="00236E2F">
          <w:rPr>
            <w:rStyle w:val="Hyperlink"/>
            <w:rFonts w:ascii="Calibri" w:hAnsi="Calibri" w:cs="Calibri"/>
            <w:sz w:val="24"/>
            <w:szCs w:val="24"/>
          </w:rPr>
          <w:t>https://www.gov.wales/sites/default/files/publications/2018-03/safe-and-effective-intervention-use-of-reasonable-force-and-searching-for-weapons.pdf</w:t>
        </w:r>
      </w:hyperlink>
      <w:r w:rsidRPr="00236E2F">
        <w:rPr>
          <w:rFonts w:ascii="Calibri" w:hAnsi="Calibri" w:cs="Calibri"/>
          <w:sz w:val="24"/>
          <w:szCs w:val="24"/>
        </w:rPr>
        <w:t xml:space="preserve"> </w:t>
      </w:r>
    </w:p>
    <w:p w14:paraId="299A4C72" w14:textId="77777777" w:rsidR="00090CCF" w:rsidRPr="00236E2F" w:rsidRDefault="00090CCF" w:rsidP="00090CCF">
      <w:pPr>
        <w:rPr>
          <w:rFonts w:ascii="Calibri" w:hAnsi="Calibri" w:cs="Calibri"/>
          <w:sz w:val="24"/>
          <w:szCs w:val="24"/>
        </w:rPr>
      </w:pPr>
      <w:r w:rsidRPr="00236E2F">
        <w:rPr>
          <w:rFonts w:ascii="Calibri" w:hAnsi="Calibri" w:cs="Calibri"/>
          <w:sz w:val="24"/>
          <w:szCs w:val="24"/>
        </w:rPr>
        <w:t>The use of physical intervention techniques is only one aspect of co-regulation and is usually the last resort when it is deemed absolutely necessary. It may resolve a short-term situation, but the long-term aim must be to help the child or young person to be able to self-regulate during times of stress.</w:t>
      </w:r>
    </w:p>
    <w:p w14:paraId="7EFD2B30" w14:textId="53DBC64D" w:rsidR="00090CCF" w:rsidRPr="00236E2F" w:rsidRDefault="00090CCF" w:rsidP="00090CCF">
      <w:pPr>
        <w:rPr>
          <w:rFonts w:ascii="Calibri" w:hAnsi="Calibri" w:cs="Calibri"/>
          <w:sz w:val="24"/>
          <w:szCs w:val="24"/>
        </w:rPr>
      </w:pPr>
      <w:r w:rsidRPr="00236E2F">
        <w:rPr>
          <w:rFonts w:ascii="Calibri" w:hAnsi="Calibri" w:cs="Calibri"/>
          <w:sz w:val="24"/>
          <w:szCs w:val="24"/>
        </w:rPr>
        <w:t>If such actions are necessary, all school staff (excluding agency staff and catering staff) are certified in Team Teach. Where it is reasonable, proportionate and necessary, staff will take appropriate action following a dynamic risk assessment that is accordance with accredited training. The actions that we take aim to use the minimum amount of force necessary for the minimum amount of time necessary. Where physical intervention is needed, this is recorded and reported immediately to the head teacher.</w:t>
      </w:r>
    </w:p>
    <w:p w14:paraId="602F44A4" w14:textId="644C7C2E" w:rsidR="00090CCF" w:rsidRPr="00236E2F" w:rsidRDefault="00090CCF" w:rsidP="00090CCF">
      <w:pPr>
        <w:rPr>
          <w:rFonts w:ascii="Calibri" w:hAnsi="Calibri" w:cs="Calibri"/>
          <w:sz w:val="24"/>
          <w:szCs w:val="24"/>
          <w:lang w:val="en-US"/>
        </w:rPr>
      </w:pPr>
      <w:r w:rsidRPr="00236E2F">
        <w:rPr>
          <w:rFonts w:ascii="Calibri" w:hAnsi="Calibri" w:cs="Calibri"/>
          <w:sz w:val="24"/>
          <w:szCs w:val="24"/>
          <w:lang w:val="en-US"/>
        </w:rPr>
        <w:t xml:space="preserve">Team Teach techniques seek to avoid injury to the service user, but it is possible that bruising or scratching may occur accidentally, and these are not to be seen necessarily as a failure of professional technique, but a regrettable and infrequent “side-effect” of ensuring that the service user remains safe. </w:t>
      </w:r>
    </w:p>
    <w:p w14:paraId="1C0FA9E8" w14:textId="44377616"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Where it has been deemed necessary to use a restrictive physical intervention, the detail of this will be accurately recorded and the incident communicated to parents/ carers. </w:t>
      </w:r>
    </w:p>
    <w:p w14:paraId="1EBA00FC" w14:textId="60C498F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A08CF0E" w14:textId="5F0F2175"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r w:rsidRPr="00236E2F">
        <w:rPr>
          <w:rFonts w:ascii="Calibri" w:hAnsi="Calibri" w:cs="Calibri"/>
          <w:b/>
          <w:bCs/>
          <w:color w:val="000000"/>
          <w:sz w:val="24"/>
          <w:szCs w:val="24"/>
        </w:rPr>
        <w:t>How we support children and young people with Additional Learning Needs (ALN)</w:t>
      </w:r>
    </w:p>
    <w:p w14:paraId="6EFC2AB8" w14:textId="77777777" w:rsidR="00090CCF" w:rsidRPr="00236E2F" w:rsidRDefault="00090CCF" w:rsidP="00090CCF">
      <w:pPr>
        <w:autoSpaceDE w:val="0"/>
        <w:autoSpaceDN w:val="0"/>
        <w:adjustRightInd w:val="0"/>
        <w:spacing w:line="240" w:lineRule="auto"/>
        <w:jc w:val="both"/>
        <w:rPr>
          <w:rFonts w:ascii="Calibri" w:hAnsi="Calibri" w:cs="Calibri"/>
          <w:b/>
          <w:bCs/>
          <w:color w:val="000000"/>
          <w:sz w:val="24"/>
          <w:szCs w:val="24"/>
        </w:rPr>
      </w:pPr>
    </w:p>
    <w:p w14:paraId="5AFFBE7E" w14:textId="19B5054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At our school, we know that some children and young people will have additional learning needs and may also experience a range of emotional, social and behavioural needs which present themselves in many ways. These may include children and young people displaying challenging, disruptive or stress-related behaviours. These behaviours may also reflect underlying social communication difficulties, sensory or medical needs or clinically diagnosed needs such as Attention Deficit Hyperactivity Disorder (ADHD), Autistic Spectrum Disorder (ASD), moderate learning difficulties or attachment difficulties. </w:t>
      </w:r>
    </w:p>
    <w:p w14:paraId="302BEDF3" w14:textId="52D252B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We will always endeavour to understand behaviour, support emotional wellbeing and make reasonable adjustments to our provision to support progress and engagement using a variety of strategies developed with key adults within the child/young person’s life (staff, family, professionals) in order to best meet their needs. We also recognise the needs of children and young people with identified Additional Learning Needs and follow the policies and procedures associated with supporting these children and young people, including but not limited to, the Additional Learning Needs Code for Wales (2021)  and the Equal Opportunities and Disability Act (2010). </w:t>
      </w:r>
    </w:p>
    <w:p w14:paraId="5CE477D5" w14:textId="2AF970F5"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We understand that the communicating behaviour(s) most likely comes from a place of stress which may come from anxiety, fear or as a result of a barrier to learning. We have a duty to strive to help children and young people to return to a place of regulation, as only then will the child or young person be in a place to learn, connect and thrive.</w:t>
      </w:r>
    </w:p>
    <w:p w14:paraId="3E6F3E39"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7EA27C7E" w14:textId="4CB2D4AB"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Ways to Support Understanding</w:t>
      </w:r>
    </w:p>
    <w:p w14:paraId="3A8EEAFB" w14:textId="0395744C"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r w:rsidRPr="00236E2F">
        <w:rPr>
          <w:rFonts w:ascii="Calibri" w:hAnsi="Calibri" w:cs="Calibri"/>
          <w:color w:val="000000"/>
          <w:sz w:val="24"/>
          <w:szCs w:val="24"/>
        </w:rPr>
        <w:t xml:space="preserve">At our school we believe that understanding what the behaviour is communicating to us is the first part for planning a response. </w:t>
      </w:r>
    </w:p>
    <w:p w14:paraId="179B48BA" w14:textId="77777777"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C4B1343" w14:textId="22BB6703" w:rsidR="00090CCF" w:rsidRPr="0026251E" w:rsidRDefault="00090CCF" w:rsidP="0026251E">
      <w:pPr>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Our Principles - the things we will do as adults </w:t>
      </w:r>
    </w:p>
    <w:p w14:paraId="172ED73F"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All staff</w:t>
      </w:r>
    </w:p>
    <w:p w14:paraId="7B04408F"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Seek to understand the communication behind the behaviour</w:t>
      </w:r>
    </w:p>
    <w:p w14:paraId="6D2DA263"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Keep the relationship at the forefront when seeking to restore and repair (connection before correction)</w:t>
      </w:r>
    </w:p>
    <w:p w14:paraId="0ABB944C"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Model compassion and kindness, provide hope and support, connection and belonging</w:t>
      </w:r>
    </w:p>
    <w:p w14:paraId="5934E37A"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Understand that any event in a child or young person’s life can impact on how they think, feel and act</w:t>
      </w:r>
    </w:p>
    <w:p w14:paraId="5D079E2E"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Use of logical (natural) consequences rather than just simply punishments or sanctions</w:t>
      </w:r>
    </w:p>
    <w:p w14:paraId="084C22E8"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 xml:space="preserve">Provide routines, set limits and have clear boundaries </w:t>
      </w:r>
    </w:p>
    <w:p w14:paraId="6BE3C9BD"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Regulate our own emotions</w:t>
      </w:r>
    </w:p>
    <w:p w14:paraId="1CBF3EFD" w14:textId="77777777" w:rsidR="00090CCF" w:rsidRPr="00236E2F" w:rsidRDefault="00090CCF" w:rsidP="00090CCF">
      <w:pPr>
        <w:numPr>
          <w:ilvl w:val="0"/>
          <w:numId w:val="16"/>
        </w:numPr>
        <w:autoSpaceDE w:val="0"/>
        <w:autoSpaceDN w:val="0"/>
        <w:adjustRightInd w:val="0"/>
        <w:spacing w:after="0" w:line="240" w:lineRule="auto"/>
        <w:jc w:val="both"/>
        <w:rPr>
          <w:rFonts w:ascii="Calibri-Bold" w:hAnsi="Calibri-Bold" w:cs="Calibri-Bold"/>
          <w:color w:val="000000"/>
          <w:sz w:val="24"/>
          <w:szCs w:val="24"/>
        </w:rPr>
      </w:pPr>
      <w:r w:rsidRPr="00236E2F">
        <w:rPr>
          <w:rFonts w:ascii="Calibri-Bold" w:hAnsi="Calibri-Bold" w:cs="Calibri-Bold"/>
          <w:color w:val="000000"/>
          <w:sz w:val="24"/>
          <w:szCs w:val="24"/>
        </w:rPr>
        <w:t>Co-regulate with young people and help them to develop self-regulation strategies for the future.</w:t>
      </w:r>
    </w:p>
    <w:p w14:paraId="6FE035F7"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p>
    <w:p w14:paraId="07833E91"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Head Teacher</w:t>
      </w:r>
    </w:p>
    <w:p w14:paraId="510401A3"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Leads on all aspects of this policy and model the expectations for all staff</w:t>
      </w:r>
    </w:p>
    <w:p w14:paraId="21BFB690" w14:textId="77777777" w:rsidR="00090CCF" w:rsidRPr="00236E2F" w:rsidRDefault="00090CCF" w:rsidP="00090CCF">
      <w:pPr>
        <w:numPr>
          <w:ilvl w:val="0"/>
          <w:numId w:val="17"/>
        </w:numPr>
        <w:spacing w:after="0"/>
        <w:rPr>
          <w:rFonts w:ascii="Calibri" w:hAnsi="Calibri" w:cs="Calibri"/>
          <w:sz w:val="24"/>
          <w:szCs w:val="24"/>
        </w:rPr>
      </w:pPr>
      <w:r w:rsidRPr="00236E2F">
        <w:rPr>
          <w:rFonts w:ascii="Calibri" w:hAnsi="Calibri" w:cs="Calibri"/>
          <w:sz w:val="24"/>
          <w:szCs w:val="24"/>
        </w:rPr>
        <w:t>Ensures that all staff receive regular purposeful training to support relationships and minimise risk</w:t>
      </w:r>
    </w:p>
    <w:p w14:paraId="52CB7ED0" w14:textId="77777777" w:rsidR="00090CCF" w:rsidRPr="00236E2F" w:rsidRDefault="00090CCF" w:rsidP="00090CCF">
      <w:pPr>
        <w:numPr>
          <w:ilvl w:val="0"/>
          <w:numId w:val="17"/>
        </w:numPr>
        <w:spacing w:after="0"/>
        <w:rPr>
          <w:rFonts w:ascii="Calibri" w:hAnsi="Calibri" w:cs="Calibri"/>
          <w:sz w:val="24"/>
          <w:szCs w:val="24"/>
        </w:rPr>
      </w:pPr>
      <w:r w:rsidRPr="00236E2F">
        <w:rPr>
          <w:rFonts w:ascii="Calibri" w:hAnsi="Calibri" w:cs="Calibri"/>
          <w:sz w:val="24"/>
          <w:szCs w:val="24"/>
        </w:rPr>
        <w:t>Ensures that all staff are provided with clear instructions for reporting incidents of harm and that all such reports are thoroughly investigated and responded to</w:t>
      </w:r>
    </w:p>
    <w:p w14:paraId="63CCDCDC" w14:textId="77777777" w:rsidR="00090CCF" w:rsidRPr="00236E2F" w:rsidRDefault="00090CCF" w:rsidP="00090CCF">
      <w:pPr>
        <w:numPr>
          <w:ilvl w:val="0"/>
          <w:numId w:val="17"/>
        </w:numPr>
        <w:spacing w:after="0"/>
        <w:rPr>
          <w:rFonts w:ascii="Calibri" w:hAnsi="Calibri" w:cs="Calibri"/>
          <w:b/>
          <w:bCs/>
          <w:sz w:val="24"/>
          <w:szCs w:val="24"/>
        </w:rPr>
      </w:pPr>
      <w:r w:rsidRPr="00236E2F">
        <w:rPr>
          <w:rFonts w:ascii="Calibri" w:hAnsi="Calibri" w:cs="Calibri"/>
          <w:sz w:val="24"/>
          <w:szCs w:val="24"/>
        </w:rPr>
        <w:t xml:space="preserve">Ensures that risk assessments are carried out when required and that appropriate measures are implemented </w:t>
      </w:r>
    </w:p>
    <w:p w14:paraId="4541C1F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Is the only person authorised to suspend or exclude a child or young person (or the Deputy Headteacher in their absence)</w:t>
      </w:r>
    </w:p>
    <w:p w14:paraId="06BAAC46" w14:textId="77777777" w:rsidR="00090CCF" w:rsidRPr="00236E2F" w:rsidRDefault="00090CCF" w:rsidP="00090CCF">
      <w:pPr>
        <w:rPr>
          <w:rFonts w:ascii="Calibri" w:hAnsi="Calibri" w:cs="Calibri"/>
          <w:sz w:val="24"/>
          <w:szCs w:val="24"/>
        </w:rPr>
      </w:pPr>
    </w:p>
    <w:p w14:paraId="426FABDB"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Other Senior Leaders </w:t>
      </w:r>
    </w:p>
    <w:p w14:paraId="5120D3C3" w14:textId="77777777" w:rsidR="00090CCF" w:rsidRPr="00236E2F" w:rsidRDefault="00090CCF" w:rsidP="00090CCF">
      <w:pPr>
        <w:pStyle w:val="ListParagraph"/>
        <w:numPr>
          <w:ilvl w:val="0"/>
          <w:numId w:val="14"/>
        </w:numPr>
        <w:rPr>
          <w:rFonts w:ascii="Calibri" w:hAnsi="Calibri" w:cs="Calibri"/>
          <w:color w:val="000000"/>
          <w:szCs w:val="24"/>
        </w:rPr>
      </w:pPr>
      <w:r w:rsidRPr="00236E2F">
        <w:rPr>
          <w:rFonts w:ascii="Calibri" w:hAnsi="Calibri" w:cs="Calibri"/>
          <w:color w:val="000000"/>
          <w:szCs w:val="24"/>
        </w:rPr>
        <w:t>Lead on all aspects of this policy and model the expectations for all staff</w:t>
      </w:r>
    </w:p>
    <w:p w14:paraId="7368CC8F"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Ensure the policy is implemented effectively</w:t>
      </w:r>
    </w:p>
    <w:p w14:paraId="167C794C"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Ensure all staff are appropriately trained</w:t>
      </w:r>
    </w:p>
    <w:p w14:paraId="40460917"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Oversee the specific needs of all children and young people across the school</w:t>
      </w:r>
    </w:p>
    <w:p w14:paraId="59D77ED6"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Provide support to staff, children/young people and parents/carers as necessary</w:t>
      </w:r>
    </w:p>
    <w:p w14:paraId="3B29BC8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Link with outside agencies to access additional services</w:t>
      </w:r>
    </w:p>
    <w:p w14:paraId="4B321FEB"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Ensure that all tracking and reporting of incidents and additional needs are up to date</w:t>
      </w:r>
    </w:p>
    <w:p w14:paraId="5CFF5FE6"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p>
    <w:p w14:paraId="6028C664" w14:textId="77777777" w:rsidR="0026251E" w:rsidRDefault="0026251E" w:rsidP="00090CCF">
      <w:pPr>
        <w:autoSpaceDE w:val="0"/>
        <w:autoSpaceDN w:val="0"/>
        <w:adjustRightInd w:val="0"/>
        <w:spacing w:line="240" w:lineRule="auto"/>
        <w:jc w:val="both"/>
        <w:rPr>
          <w:rFonts w:ascii="Calibri-Bold" w:hAnsi="Calibri-Bold" w:cs="Calibri-Bold"/>
          <w:b/>
          <w:bCs/>
          <w:color w:val="000000"/>
          <w:sz w:val="24"/>
          <w:szCs w:val="24"/>
        </w:rPr>
      </w:pPr>
    </w:p>
    <w:p w14:paraId="4C0ED91D" w14:textId="0A6BAF17" w:rsidR="00090CCF" w:rsidRPr="00236E2F" w:rsidRDefault="00090CCF" w:rsidP="00090CCF">
      <w:pPr>
        <w:autoSpaceDE w:val="0"/>
        <w:autoSpaceDN w:val="0"/>
        <w:adjustRightInd w:val="0"/>
        <w:spacing w:line="240" w:lineRule="auto"/>
        <w:jc w:val="both"/>
        <w:rPr>
          <w:rFonts w:ascii="SymbolMT" w:eastAsia="SymbolMT" w:hAnsi="Calibri-Bold" w:cs="SymbolMT"/>
          <w:color w:val="000000"/>
          <w:sz w:val="24"/>
          <w:szCs w:val="24"/>
        </w:rPr>
      </w:pPr>
      <w:r w:rsidRPr="00236E2F">
        <w:rPr>
          <w:rFonts w:ascii="Calibri-Bold" w:hAnsi="Calibri-Bold" w:cs="Calibri-Bold"/>
          <w:b/>
          <w:bCs/>
          <w:color w:val="000000"/>
          <w:sz w:val="24"/>
          <w:szCs w:val="24"/>
        </w:rPr>
        <w:t xml:space="preserve">Classroom Staff </w:t>
      </w:r>
      <w:r w:rsidRPr="00236E2F">
        <w:rPr>
          <w:rFonts w:ascii="SymbolMT" w:eastAsia="SymbolMT" w:hAnsi="Calibri-Bold" w:cs="SymbolMT"/>
          <w:color w:val="000000"/>
          <w:sz w:val="24"/>
          <w:szCs w:val="24"/>
        </w:rPr>
        <w:t xml:space="preserve"> </w:t>
      </w:r>
    </w:p>
    <w:p w14:paraId="70AC1037"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Plan the teaching and learning for all children and young people</w:t>
      </w:r>
    </w:p>
    <w:p w14:paraId="13F6F04A"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Include parents/carers in personalised planning for their child</w:t>
      </w:r>
    </w:p>
    <w:p w14:paraId="036D065A" w14:textId="77777777" w:rsidR="00090CCF" w:rsidRPr="00236E2F" w:rsidRDefault="00090CCF" w:rsidP="00090CCF">
      <w:pPr>
        <w:pStyle w:val="ListParagraph"/>
        <w:numPr>
          <w:ilvl w:val="0"/>
          <w:numId w:val="13"/>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Communicate regularly with parents/carers about their child’s needs</w:t>
      </w:r>
    </w:p>
    <w:p w14:paraId="08995868"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Provide specific support for children and young people experiencing any difficulties, whether this is an ongoing need or a short term difficult a child or young person may be having.</w:t>
      </w:r>
    </w:p>
    <w:p w14:paraId="7DE1399C" w14:textId="77777777" w:rsidR="00090CCF" w:rsidRPr="00236E2F" w:rsidRDefault="00090CCF" w:rsidP="00090CCF">
      <w:pPr>
        <w:pStyle w:val="ListParagraph"/>
        <w:autoSpaceDE w:val="0"/>
        <w:autoSpaceDN w:val="0"/>
        <w:adjustRightInd w:val="0"/>
        <w:spacing w:line="240" w:lineRule="auto"/>
        <w:ind w:left="360"/>
        <w:jc w:val="both"/>
        <w:rPr>
          <w:rFonts w:ascii="Calibri" w:hAnsi="Calibri" w:cs="Calibri"/>
          <w:color w:val="000000"/>
          <w:szCs w:val="24"/>
        </w:rPr>
      </w:pPr>
    </w:p>
    <w:p w14:paraId="446C1FD7"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Family</w:t>
      </w:r>
    </w:p>
    <w:p w14:paraId="030E52DA"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Inform the school of any concerns about changes in their child/young person’s behaviour, emotional wellbeing or mental health </w:t>
      </w:r>
    </w:p>
    <w:p w14:paraId="578D1D35"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Have open conversations with the school</w:t>
      </w:r>
    </w:p>
    <w:p w14:paraId="5BA653F2" w14:textId="77777777" w:rsidR="00090CCF" w:rsidRPr="00236E2F" w:rsidRDefault="00090CCF" w:rsidP="00090CCF">
      <w:pPr>
        <w:pStyle w:val="ListParagraph"/>
        <w:numPr>
          <w:ilvl w:val="0"/>
          <w:numId w:val="14"/>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Engage with support offered by the school and other agencies to further support their child/young person’s needs</w:t>
      </w:r>
    </w:p>
    <w:p w14:paraId="16EF45A8" w14:textId="77777777" w:rsidR="00090CCF" w:rsidRPr="00236E2F" w:rsidRDefault="00090CCF" w:rsidP="00090CCF">
      <w:pPr>
        <w:pStyle w:val="ListParagraph"/>
        <w:autoSpaceDE w:val="0"/>
        <w:autoSpaceDN w:val="0"/>
        <w:adjustRightInd w:val="0"/>
        <w:spacing w:line="240" w:lineRule="auto"/>
        <w:ind w:left="360"/>
        <w:jc w:val="both"/>
        <w:rPr>
          <w:rFonts w:ascii="Calibri" w:hAnsi="Calibri" w:cs="Calibri"/>
          <w:color w:val="000000"/>
          <w:szCs w:val="24"/>
        </w:rPr>
      </w:pPr>
    </w:p>
    <w:p w14:paraId="15371DE1" w14:textId="77777777" w:rsidR="00090CCF" w:rsidRPr="00236E2F" w:rsidRDefault="00090CCF" w:rsidP="00090CCF">
      <w:pPr>
        <w:autoSpaceDE w:val="0"/>
        <w:autoSpaceDN w:val="0"/>
        <w:adjustRightInd w:val="0"/>
        <w:spacing w:line="240" w:lineRule="auto"/>
        <w:jc w:val="both"/>
        <w:rPr>
          <w:rFonts w:ascii="Calibri-Bold" w:hAnsi="Calibri-Bold" w:cs="Calibri-Bold"/>
          <w:b/>
          <w:bCs/>
          <w:color w:val="000000"/>
          <w:sz w:val="24"/>
          <w:szCs w:val="24"/>
        </w:rPr>
      </w:pPr>
      <w:r w:rsidRPr="00236E2F">
        <w:rPr>
          <w:rFonts w:ascii="Calibri-Bold" w:hAnsi="Calibri-Bold" w:cs="Calibri-Bold"/>
          <w:b/>
          <w:bCs/>
          <w:color w:val="000000"/>
          <w:sz w:val="24"/>
          <w:szCs w:val="24"/>
        </w:rPr>
        <w:t xml:space="preserve">Governors </w:t>
      </w:r>
    </w:p>
    <w:p w14:paraId="7E820F8F"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 xml:space="preserve">Ensure that appropriate policies are in place, that they are regularly reviewed, and their effectiveness monitored </w:t>
      </w:r>
    </w:p>
    <w:p w14:paraId="5E9BE472"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Undertake their statutory role around suspension and exclusion</w:t>
      </w:r>
    </w:p>
    <w:p w14:paraId="1D97E13A" w14:textId="77777777" w:rsidR="00090CCF" w:rsidRPr="00236E2F" w:rsidRDefault="00090CCF" w:rsidP="00090CCF">
      <w:pPr>
        <w:pStyle w:val="ListParagraph"/>
        <w:numPr>
          <w:ilvl w:val="0"/>
          <w:numId w:val="15"/>
        </w:numPr>
        <w:autoSpaceDE w:val="0"/>
        <w:autoSpaceDN w:val="0"/>
        <w:adjustRightInd w:val="0"/>
        <w:spacing w:line="240" w:lineRule="auto"/>
        <w:jc w:val="both"/>
        <w:rPr>
          <w:rFonts w:ascii="Calibri" w:hAnsi="Calibri" w:cs="Calibri"/>
          <w:color w:val="000000"/>
          <w:szCs w:val="24"/>
        </w:rPr>
      </w:pPr>
      <w:r w:rsidRPr="00236E2F">
        <w:rPr>
          <w:rFonts w:ascii="Calibri" w:hAnsi="Calibri" w:cs="Calibri"/>
          <w:color w:val="000000"/>
          <w:szCs w:val="24"/>
        </w:rPr>
        <w:t>Ensure that all staff receive purposeful training in order that they can undertake their role</w:t>
      </w:r>
    </w:p>
    <w:p w14:paraId="061B6245" w14:textId="48623232" w:rsidR="00A509D4" w:rsidRDefault="00A509D4">
      <w:pPr>
        <w:rPr>
          <w:rFonts w:ascii="Calibri" w:hAnsi="Calibri" w:cs="Calibri"/>
          <w:color w:val="000000"/>
          <w:sz w:val="24"/>
          <w:szCs w:val="24"/>
        </w:rPr>
      </w:pPr>
      <w:r>
        <w:rPr>
          <w:rFonts w:ascii="Calibri" w:hAnsi="Calibri" w:cs="Calibri"/>
          <w:color w:val="000000"/>
          <w:sz w:val="24"/>
          <w:szCs w:val="24"/>
        </w:rPr>
        <w:br w:type="page"/>
      </w:r>
    </w:p>
    <w:p w14:paraId="7A2C8C44" w14:textId="76D27B65" w:rsidR="00090CCF" w:rsidRDefault="00A509D4" w:rsidP="00090CCF">
      <w:pPr>
        <w:autoSpaceDE w:val="0"/>
        <w:autoSpaceDN w:val="0"/>
        <w:adjustRightInd w:val="0"/>
        <w:spacing w:line="240" w:lineRule="auto"/>
        <w:jc w:val="both"/>
        <w:rPr>
          <w:rFonts w:ascii="Calibri" w:hAnsi="Calibri" w:cs="Calibri"/>
          <w:color w:val="000000"/>
          <w:sz w:val="24"/>
          <w:szCs w:val="24"/>
        </w:rPr>
      </w:pPr>
      <w:r>
        <w:rPr>
          <w:rFonts w:ascii="Calibri" w:hAnsi="Calibri" w:cs="Calibri"/>
          <w:color w:val="000000"/>
          <w:sz w:val="24"/>
          <w:szCs w:val="24"/>
        </w:rPr>
        <w:t>Example of a Positive Handling Plan (PHP)</w:t>
      </w:r>
    </w:p>
    <w:p w14:paraId="12BC937C" w14:textId="77777777" w:rsidR="00E004B8" w:rsidRPr="009B1BAB" w:rsidRDefault="00E004B8" w:rsidP="00E004B8">
      <w:pPr>
        <w:jc w:val="center"/>
        <w:rPr>
          <w:rFonts w:ascii="Arial" w:hAnsi="Arial"/>
          <w:b/>
          <w:sz w:val="32"/>
          <w:szCs w:val="32"/>
        </w:rPr>
      </w:pPr>
      <w:r w:rsidRPr="008B4091">
        <w:rPr>
          <w:rFonts w:ascii="Arial" w:hAnsi="Arial"/>
          <w:b/>
          <w:sz w:val="32"/>
          <w:szCs w:val="32"/>
        </w:rPr>
        <w:t>Positive Handling Plan</w:t>
      </w:r>
      <w:r>
        <w:rPr>
          <w:rFonts w:ascii="Arial" w:hAnsi="Arial"/>
          <w:b/>
        </w:rPr>
        <w:t xml:space="preserve"> </w:t>
      </w:r>
      <w:r>
        <w:rPr>
          <w:rFonts w:ascii="Arial" w:hAnsi="Arial"/>
          <w:b/>
        </w:rPr>
        <w:tab/>
      </w:r>
    </w:p>
    <w:p w14:paraId="6772B6F0" w14:textId="77777777" w:rsidR="00E004B8" w:rsidRPr="00601560" w:rsidRDefault="00E004B8" w:rsidP="00E004B8">
      <w:pPr>
        <w:rPr>
          <w:rFonts w:ascii="Arial" w:hAnsi="Arial" w:cs="Arial"/>
        </w:rPr>
      </w:pPr>
    </w:p>
    <w:p w14:paraId="36E10C8D" w14:textId="77777777" w:rsidR="00E004B8" w:rsidRDefault="00E004B8" w:rsidP="00E004B8">
      <w:pPr>
        <w:rPr>
          <w:rFonts w:ascii="Arial" w:hAnsi="Arial" w:cs="Arial"/>
        </w:rPr>
      </w:pPr>
      <w:r w:rsidRPr="009C6199">
        <w:rPr>
          <w:rFonts w:ascii="Arial" w:hAnsi="Arial" w:cs="Arial"/>
          <w:b/>
        </w:rPr>
        <w:t>Name of Child</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C6199">
        <w:rPr>
          <w:rFonts w:ascii="Arial" w:hAnsi="Arial" w:cs="Arial"/>
          <w:b/>
        </w:rPr>
        <w:t>Name of School</w:t>
      </w:r>
      <w:r>
        <w:rPr>
          <w:rFonts w:ascii="Arial" w:hAnsi="Arial" w:cs="Arial"/>
        </w:rPr>
        <w:t>:  OVPS</w:t>
      </w:r>
    </w:p>
    <w:p w14:paraId="72AB3E42" w14:textId="77777777" w:rsidR="00E004B8" w:rsidRPr="000B6970" w:rsidRDefault="00E004B8" w:rsidP="00E004B8">
      <w:pPr>
        <w:rPr>
          <w:rFonts w:ascii="Arial" w:hAnsi="Arial" w:cs="Arial"/>
        </w:rPr>
      </w:pPr>
      <w:r w:rsidRPr="00732426">
        <w:rPr>
          <w:rFonts w:ascii="Arial" w:hAnsi="Arial" w:cs="Arial"/>
          <w:b/>
        </w:rPr>
        <w:t>Triggers to behaviours:</w:t>
      </w:r>
      <w:r>
        <w:rPr>
          <w:rFonts w:ascii="Arial" w:hAnsi="Arial" w:cs="Arial"/>
          <w:b/>
        </w:rPr>
        <w:t xml:space="preserve">  </w:t>
      </w:r>
    </w:p>
    <w:p w14:paraId="2E805D4B" w14:textId="77777777" w:rsidR="00E004B8" w:rsidRPr="000B6970" w:rsidRDefault="00E004B8" w:rsidP="00E004B8">
      <w:pPr>
        <w:ind w:left="-117" w:firstLine="117"/>
        <w:rPr>
          <w:rFonts w:ascii="Calibri" w:hAnsi="Calibri"/>
        </w:rPr>
      </w:pPr>
    </w:p>
    <w:p w14:paraId="0D87CEB5" w14:textId="77777777" w:rsidR="00E004B8" w:rsidRDefault="00E004B8" w:rsidP="00E004B8">
      <w:pPr>
        <w:ind w:left="-117" w:firstLine="117"/>
        <w:rPr>
          <w:rFonts w:ascii="Calibri" w:hAnsi="Calibri"/>
          <w:b/>
        </w:rPr>
      </w:pPr>
      <w:r>
        <w:rPr>
          <w:rFonts w:ascii="Calibri" w:hAnsi="Calibri"/>
          <w:b/>
        </w:rPr>
        <w:t>Topography of behaviour: (Describe what the behaviour looks/ sounds like):</w:t>
      </w:r>
    </w:p>
    <w:p w14:paraId="2E119BAB" w14:textId="77777777" w:rsidR="00E004B8" w:rsidRDefault="00E004B8" w:rsidP="00E004B8">
      <w:pPr>
        <w:rPr>
          <w:rFonts w:ascii="Calibri" w:hAnsi="Calibri"/>
        </w:rPr>
      </w:pPr>
    </w:p>
    <w:p w14:paraId="748DC583" w14:textId="77777777" w:rsidR="00E004B8" w:rsidRPr="00296337" w:rsidRDefault="00E004B8" w:rsidP="00E004B8">
      <w:pPr>
        <w:numPr>
          <w:ilvl w:val="0"/>
          <w:numId w:val="18"/>
        </w:numPr>
        <w:spacing w:after="0" w:line="240" w:lineRule="auto"/>
        <w:rPr>
          <w:rFonts w:ascii="Arial" w:hAnsi="Arial" w:cs="Arial"/>
        </w:rPr>
      </w:pPr>
      <w:r w:rsidRPr="00296337">
        <w:rPr>
          <w:rFonts w:ascii="Arial" w:hAnsi="Arial" w:cs="Arial"/>
        </w:rPr>
        <w:t>Describe any modifications to the environment or pupil routines that can be implemented to prevent anxieties rising?</w:t>
      </w:r>
    </w:p>
    <w:p w14:paraId="7DDF1CFC" w14:textId="362D5854" w:rsidR="00E004B8" w:rsidRPr="00675DAE" w:rsidRDefault="00E004B8" w:rsidP="00E004B8">
      <w:pPr>
        <w:rPr>
          <w:rFonts w:ascii="Arial" w:hAnsi="Arial" w:cs="Arial"/>
          <w:sz w:val="16"/>
          <w:szCs w:val="16"/>
        </w:rPr>
      </w:pPr>
      <w:r>
        <w:rPr>
          <w:rFonts w:ascii="Arial" w:hAnsi="Arial" w:cs="Arial"/>
          <w:noProof/>
        </w:rPr>
        <mc:AlternateContent>
          <mc:Choice Requires="wps">
            <w:drawing>
              <wp:anchor distT="0" distB="0" distL="114300" distR="114300" simplePos="0" relativeHeight="251660288" behindDoc="0" locked="0" layoutInCell="1" allowOverlap="1" wp14:anchorId="182980FE" wp14:editId="3D1DAAC7">
                <wp:simplePos x="0" y="0"/>
                <wp:positionH relativeFrom="column">
                  <wp:posOffset>-68580</wp:posOffset>
                </wp:positionH>
                <wp:positionV relativeFrom="paragraph">
                  <wp:posOffset>116840</wp:posOffset>
                </wp:positionV>
                <wp:extent cx="6515100" cy="292100"/>
                <wp:effectExtent l="7620" t="6985" r="1143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92100"/>
                        </a:xfrm>
                        <a:prstGeom prst="rect">
                          <a:avLst/>
                        </a:prstGeom>
                        <a:solidFill>
                          <a:srgbClr val="FFFFFF"/>
                        </a:solidFill>
                        <a:ln w="9525">
                          <a:solidFill>
                            <a:srgbClr val="000000"/>
                          </a:solidFill>
                          <a:miter lim="800000"/>
                          <a:headEnd/>
                          <a:tailEnd/>
                        </a:ln>
                      </wps:spPr>
                      <wps:txbx>
                        <w:txbxContent>
                          <w:p w14:paraId="0B465E94" w14:textId="77777777" w:rsidR="00E004B8" w:rsidRPr="009024E7" w:rsidRDefault="00E004B8" w:rsidP="00E004B8">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D8A0A11">
              <v:shapetype id="_x0000_t202" coordsize="21600,21600" o:spt="202" path="m,l,21600r21600,l21600,xe" w14:anchorId="182980FE">
                <v:stroke joinstyle="miter"/>
                <v:path gradientshapeok="t" o:connecttype="rect"/>
              </v:shapetype>
              <v:shape id="Text Box 2" style="position:absolute;margin-left:-5.4pt;margin-top:9.2pt;width:513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">
                <v:textbox>
                  <w:txbxContent>
                    <w:p w:rsidRPr="009024E7" w:rsidR="00E004B8" w:rsidP="00E004B8" w:rsidRDefault="00E004B8" w14:paraId="672A6659" w14:textId="77777777">
                      <w:pPr>
                        <w:rPr>
                          <w:rFonts w:ascii="Arial" w:hAnsi="Arial" w:cs="Arial"/>
                          <w:sz w:val="20"/>
                          <w:szCs w:val="20"/>
                        </w:rPr>
                      </w:pPr>
                    </w:p>
                  </w:txbxContent>
                </v:textbox>
              </v:shape>
            </w:pict>
          </mc:Fallback>
        </mc:AlternateContent>
      </w:r>
    </w:p>
    <w:p w14:paraId="7367ED0D" w14:textId="77777777" w:rsidR="00E004B8" w:rsidRPr="00601560" w:rsidRDefault="00E004B8" w:rsidP="00E004B8">
      <w:pPr>
        <w:rPr>
          <w:rFonts w:ascii="Arial" w:hAnsi="Arial" w:cs="Arial"/>
        </w:rPr>
      </w:pPr>
    </w:p>
    <w:p w14:paraId="74FDEF26" w14:textId="77777777" w:rsidR="00E004B8" w:rsidRPr="00601560" w:rsidRDefault="00E004B8" w:rsidP="00E004B8">
      <w:pPr>
        <w:rPr>
          <w:rFonts w:ascii="Arial" w:hAnsi="Arial" w:cs="Arial"/>
        </w:rPr>
      </w:pPr>
    </w:p>
    <w:p w14:paraId="4CCC8681" w14:textId="77777777" w:rsidR="00E004B8" w:rsidRPr="00601560" w:rsidRDefault="00E004B8" w:rsidP="00E004B8">
      <w:pPr>
        <w:rPr>
          <w:rFonts w:ascii="Arial" w:hAnsi="Arial" w:cs="Arial"/>
        </w:rPr>
      </w:pPr>
    </w:p>
    <w:p w14:paraId="5D50ECE3" w14:textId="77777777" w:rsidR="00E004B8" w:rsidRDefault="00E004B8" w:rsidP="00E004B8">
      <w:pPr>
        <w:rPr>
          <w:rFonts w:ascii="Arial" w:hAnsi="Arial" w:cs="Arial"/>
        </w:rPr>
      </w:pPr>
      <w:r w:rsidRPr="00675DAE">
        <w:rPr>
          <w:rFonts w:ascii="Arial" w:hAnsi="Arial" w:cs="Arial"/>
        </w:rPr>
        <w:t xml:space="preserve">2. </w:t>
      </w:r>
      <w:r w:rsidRPr="00F86B70">
        <w:rPr>
          <w:rFonts w:ascii="Arial" w:hAnsi="Arial" w:cs="Arial"/>
          <w:b/>
        </w:rPr>
        <w:t>Initial intervention</w:t>
      </w:r>
      <w:r w:rsidRPr="00675DAE">
        <w:rPr>
          <w:rFonts w:ascii="Arial" w:hAnsi="Arial" w:cs="Arial"/>
        </w:rPr>
        <w:t>-Describe any strategies that have worked in the past or should be avoided</w:t>
      </w:r>
      <w:r>
        <w:rPr>
          <w:rFonts w:ascii="Arial" w:hAnsi="Arial" w:cs="Arial"/>
        </w:rPr>
        <w:t xml:space="preserve"> to </w:t>
      </w:r>
    </w:p>
    <w:p w14:paraId="049C9B22" w14:textId="77777777" w:rsidR="00E004B8" w:rsidRPr="00675DAE" w:rsidRDefault="00E004B8" w:rsidP="00E004B8">
      <w:pPr>
        <w:rPr>
          <w:rFonts w:ascii="Arial" w:hAnsi="Arial" w:cs="Arial"/>
        </w:rPr>
      </w:pPr>
      <w:r>
        <w:rPr>
          <w:rFonts w:ascii="Arial" w:hAnsi="Arial" w:cs="Arial"/>
        </w:rPr>
        <w:t>de-escalate the situation</w:t>
      </w:r>
      <w:r w:rsidRPr="00675DAE">
        <w:rPr>
          <w:rFonts w:ascii="Arial" w:hAnsi="Arial" w:cs="Arial"/>
        </w:rPr>
        <w:t>.</w:t>
      </w:r>
    </w:p>
    <w:p w14:paraId="06F81297" w14:textId="77777777" w:rsidR="00E004B8" w:rsidRPr="00675DAE" w:rsidRDefault="00E004B8" w:rsidP="00E004B8">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8"/>
        <w:gridCol w:w="4801"/>
        <w:gridCol w:w="559"/>
        <w:gridCol w:w="828"/>
      </w:tblGrid>
      <w:tr w:rsidR="00E004B8" w:rsidRPr="00A80DA1" w14:paraId="672E259A" w14:textId="77777777" w:rsidTr="005A4D23">
        <w:tc>
          <w:tcPr>
            <w:tcW w:w="3166" w:type="dxa"/>
            <w:tcBorders>
              <w:bottom w:val="double" w:sz="4" w:space="0" w:color="auto"/>
              <w:right w:val="double" w:sz="4" w:space="0" w:color="auto"/>
            </w:tcBorders>
          </w:tcPr>
          <w:p w14:paraId="75EDD6E9" w14:textId="77777777" w:rsidR="00E004B8" w:rsidRPr="00A80DA1" w:rsidRDefault="00E004B8" w:rsidP="005A4D23">
            <w:pPr>
              <w:rPr>
                <w:rFonts w:ascii="Arial" w:hAnsi="Arial" w:cs="Arial"/>
                <w:b/>
              </w:rPr>
            </w:pPr>
            <w:r w:rsidRPr="00A80DA1">
              <w:rPr>
                <w:rFonts w:ascii="Arial" w:hAnsi="Arial" w:cs="Arial"/>
                <w:b/>
              </w:rPr>
              <w:t>Strategy</w:t>
            </w:r>
          </w:p>
        </w:tc>
        <w:tc>
          <w:tcPr>
            <w:tcW w:w="5755" w:type="dxa"/>
            <w:tcBorders>
              <w:left w:val="double" w:sz="4" w:space="0" w:color="auto"/>
              <w:bottom w:val="double" w:sz="4" w:space="0" w:color="auto"/>
            </w:tcBorders>
          </w:tcPr>
          <w:p w14:paraId="405AA15B" w14:textId="77777777" w:rsidR="00E004B8" w:rsidRPr="00A80DA1" w:rsidRDefault="00E004B8" w:rsidP="005A4D23">
            <w:pPr>
              <w:rPr>
                <w:rFonts w:ascii="Arial" w:hAnsi="Arial" w:cs="Arial"/>
                <w:b/>
              </w:rPr>
            </w:pPr>
            <w:r w:rsidRPr="00A80DA1">
              <w:rPr>
                <w:rFonts w:ascii="Arial" w:hAnsi="Arial" w:cs="Arial"/>
                <w:b/>
              </w:rPr>
              <w:t>Description of Impact</w:t>
            </w:r>
          </w:p>
        </w:tc>
        <w:tc>
          <w:tcPr>
            <w:tcW w:w="559" w:type="dxa"/>
            <w:tcBorders>
              <w:bottom w:val="double" w:sz="4" w:space="0" w:color="auto"/>
            </w:tcBorders>
          </w:tcPr>
          <w:p w14:paraId="6FECEB82" w14:textId="77777777" w:rsidR="00E004B8" w:rsidRPr="00A80DA1" w:rsidRDefault="00E004B8" w:rsidP="005A4D23">
            <w:pPr>
              <w:rPr>
                <w:rFonts w:ascii="Arial" w:hAnsi="Arial" w:cs="Arial"/>
                <w:b/>
              </w:rPr>
            </w:pPr>
            <w:r w:rsidRPr="00A80DA1">
              <w:rPr>
                <w:rFonts w:ascii="Arial" w:hAnsi="Arial" w:cs="Arial"/>
                <w:b/>
              </w:rPr>
              <w:t>Try</w:t>
            </w:r>
          </w:p>
        </w:tc>
        <w:tc>
          <w:tcPr>
            <w:tcW w:w="828" w:type="dxa"/>
            <w:tcBorders>
              <w:bottom w:val="double" w:sz="4" w:space="0" w:color="auto"/>
            </w:tcBorders>
          </w:tcPr>
          <w:p w14:paraId="6F13D70E" w14:textId="77777777" w:rsidR="00E004B8" w:rsidRPr="00A80DA1" w:rsidRDefault="00E004B8" w:rsidP="005A4D23">
            <w:pPr>
              <w:rPr>
                <w:rFonts w:ascii="Arial" w:hAnsi="Arial" w:cs="Arial"/>
                <w:b/>
              </w:rPr>
            </w:pPr>
            <w:r w:rsidRPr="00A80DA1">
              <w:rPr>
                <w:rFonts w:ascii="Arial" w:hAnsi="Arial" w:cs="Arial"/>
                <w:b/>
              </w:rPr>
              <w:t>Avoid</w:t>
            </w:r>
          </w:p>
        </w:tc>
      </w:tr>
      <w:tr w:rsidR="00E004B8" w:rsidRPr="00A80DA1" w14:paraId="1ABA06F3" w14:textId="77777777" w:rsidTr="005A4D23">
        <w:tc>
          <w:tcPr>
            <w:tcW w:w="3166" w:type="dxa"/>
            <w:tcBorders>
              <w:top w:val="double" w:sz="4" w:space="0" w:color="auto"/>
              <w:right w:val="double" w:sz="4" w:space="0" w:color="auto"/>
            </w:tcBorders>
          </w:tcPr>
          <w:p w14:paraId="706565FA" w14:textId="77777777" w:rsidR="00E004B8" w:rsidRPr="00A80DA1" w:rsidRDefault="00E004B8" w:rsidP="005A4D23">
            <w:pPr>
              <w:rPr>
                <w:rFonts w:ascii="Arial" w:hAnsi="Arial" w:cs="Arial"/>
              </w:rPr>
            </w:pPr>
            <w:r w:rsidRPr="00A80DA1">
              <w:rPr>
                <w:rFonts w:ascii="Arial" w:hAnsi="Arial" w:cs="Arial"/>
              </w:rPr>
              <w:t xml:space="preserve">Shown symbols </w:t>
            </w:r>
          </w:p>
        </w:tc>
        <w:tc>
          <w:tcPr>
            <w:tcW w:w="5755" w:type="dxa"/>
            <w:tcBorders>
              <w:top w:val="double" w:sz="4" w:space="0" w:color="auto"/>
              <w:left w:val="double" w:sz="4" w:space="0" w:color="auto"/>
            </w:tcBorders>
          </w:tcPr>
          <w:p w14:paraId="7D060A46" w14:textId="77777777" w:rsidR="00E004B8" w:rsidRPr="00A80DA1" w:rsidRDefault="00E004B8" w:rsidP="005A4D23">
            <w:pPr>
              <w:rPr>
                <w:rFonts w:ascii="Arial" w:hAnsi="Arial" w:cs="Arial"/>
                <w:sz w:val="20"/>
                <w:szCs w:val="20"/>
              </w:rPr>
            </w:pPr>
          </w:p>
        </w:tc>
        <w:tc>
          <w:tcPr>
            <w:tcW w:w="559" w:type="dxa"/>
            <w:tcBorders>
              <w:top w:val="double" w:sz="4" w:space="0" w:color="auto"/>
            </w:tcBorders>
          </w:tcPr>
          <w:p w14:paraId="6BC51357" w14:textId="77777777" w:rsidR="00E004B8" w:rsidRPr="00A80DA1" w:rsidRDefault="00E004B8" w:rsidP="005A4D23">
            <w:pPr>
              <w:rPr>
                <w:rFonts w:ascii="Arial" w:hAnsi="Arial" w:cs="Arial"/>
                <w:sz w:val="32"/>
                <w:szCs w:val="32"/>
              </w:rPr>
            </w:pPr>
          </w:p>
        </w:tc>
        <w:tc>
          <w:tcPr>
            <w:tcW w:w="828" w:type="dxa"/>
            <w:tcBorders>
              <w:top w:val="double" w:sz="4" w:space="0" w:color="auto"/>
            </w:tcBorders>
          </w:tcPr>
          <w:p w14:paraId="0283F0D0" w14:textId="77777777" w:rsidR="00E004B8" w:rsidRPr="00A80DA1" w:rsidRDefault="00E004B8" w:rsidP="005A4D23">
            <w:pPr>
              <w:rPr>
                <w:rFonts w:ascii="Arial" w:hAnsi="Arial" w:cs="Arial"/>
                <w:sz w:val="32"/>
                <w:szCs w:val="32"/>
              </w:rPr>
            </w:pPr>
          </w:p>
        </w:tc>
      </w:tr>
      <w:tr w:rsidR="00E004B8" w:rsidRPr="00A80DA1" w14:paraId="6AD32D9D" w14:textId="77777777" w:rsidTr="005A4D23">
        <w:tc>
          <w:tcPr>
            <w:tcW w:w="3166" w:type="dxa"/>
            <w:tcBorders>
              <w:right w:val="double" w:sz="4" w:space="0" w:color="auto"/>
            </w:tcBorders>
          </w:tcPr>
          <w:p w14:paraId="6DA95246" w14:textId="77777777" w:rsidR="00E004B8" w:rsidRPr="00A80DA1" w:rsidRDefault="00E004B8" w:rsidP="005A4D23">
            <w:pPr>
              <w:rPr>
                <w:rFonts w:ascii="Arial" w:hAnsi="Arial" w:cs="Arial"/>
              </w:rPr>
            </w:pPr>
            <w:r w:rsidRPr="00A80DA1">
              <w:rPr>
                <w:rFonts w:ascii="Arial" w:hAnsi="Arial" w:cs="Arial"/>
              </w:rPr>
              <w:t>Verbal advice and support</w:t>
            </w:r>
          </w:p>
        </w:tc>
        <w:tc>
          <w:tcPr>
            <w:tcW w:w="5755" w:type="dxa"/>
            <w:tcBorders>
              <w:left w:val="double" w:sz="4" w:space="0" w:color="auto"/>
            </w:tcBorders>
          </w:tcPr>
          <w:p w14:paraId="13C6288A" w14:textId="77777777" w:rsidR="00E004B8" w:rsidRPr="00A80DA1" w:rsidRDefault="00E004B8" w:rsidP="005A4D23">
            <w:pPr>
              <w:rPr>
                <w:rFonts w:ascii="Arial" w:hAnsi="Arial" w:cs="Arial"/>
                <w:sz w:val="20"/>
                <w:szCs w:val="20"/>
              </w:rPr>
            </w:pPr>
          </w:p>
        </w:tc>
        <w:tc>
          <w:tcPr>
            <w:tcW w:w="559" w:type="dxa"/>
          </w:tcPr>
          <w:p w14:paraId="340DF932" w14:textId="77777777" w:rsidR="00E004B8" w:rsidRPr="00A80DA1" w:rsidRDefault="00E004B8" w:rsidP="005A4D23">
            <w:pPr>
              <w:rPr>
                <w:rFonts w:ascii="Arial" w:hAnsi="Arial" w:cs="Arial"/>
                <w:sz w:val="32"/>
                <w:szCs w:val="32"/>
              </w:rPr>
            </w:pPr>
          </w:p>
        </w:tc>
        <w:tc>
          <w:tcPr>
            <w:tcW w:w="828" w:type="dxa"/>
          </w:tcPr>
          <w:p w14:paraId="171DBC72" w14:textId="77777777" w:rsidR="00E004B8" w:rsidRPr="00A80DA1" w:rsidRDefault="00E004B8" w:rsidP="005A4D23">
            <w:pPr>
              <w:rPr>
                <w:rFonts w:ascii="Arial" w:hAnsi="Arial" w:cs="Arial"/>
                <w:sz w:val="32"/>
                <w:szCs w:val="32"/>
              </w:rPr>
            </w:pPr>
          </w:p>
        </w:tc>
      </w:tr>
      <w:tr w:rsidR="00E004B8" w:rsidRPr="00A80DA1" w14:paraId="30E7FB49" w14:textId="77777777" w:rsidTr="005A4D23">
        <w:tc>
          <w:tcPr>
            <w:tcW w:w="3166" w:type="dxa"/>
            <w:tcBorders>
              <w:right w:val="double" w:sz="4" w:space="0" w:color="auto"/>
            </w:tcBorders>
          </w:tcPr>
          <w:p w14:paraId="4289D5D3" w14:textId="77777777" w:rsidR="00E004B8" w:rsidRPr="00A80DA1" w:rsidRDefault="00E004B8" w:rsidP="005A4D23">
            <w:pPr>
              <w:rPr>
                <w:rFonts w:ascii="Arial" w:hAnsi="Arial" w:cs="Arial"/>
              </w:rPr>
            </w:pPr>
            <w:r w:rsidRPr="00A80DA1">
              <w:rPr>
                <w:rFonts w:ascii="Arial" w:hAnsi="Arial" w:cs="Arial"/>
              </w:rPr>
              <w:t>Firm clear directions</w:t>
            </w:r>
          </w:p>
        </w:tc>
        <w:tc>
          <w:tcPr>
            <w:tcW w:w="5755" w:type="dxa"/>
            <w:tcBorders>
              <w:left w:val="double" w:sz="4" w:space="0" w:color="auto"/>
            </w:tcBorders>
          </w:tcPr>
          <w:p w14:paraId="3CDCC7CF" w14:textId="77777777" w:rsidR="00E004B8" w:rsidRPr="00A80DA1" w:rsidRDefault="00E004B8" w:rsidP="005A4D23">
            <w:pPr>
              <w:rPr>
                <w:rFonts w:ascii="Arial" w:hAnsi="Arial" w:cs="Arial"/>
                <w:sz w:val="20"/>
                <w:szCs w:val="20"/>
              </w:rPr>
            </w:pPr>
          </w:p>
        </w:tc>
        <w:tc>
          <w:tcPr>
            <w:tcW w:w="559" w:type="dxa"/>
          </w:tcPr>
          <w:p w14:paraId="7CEA26F6" w14:textId="77777777" w:rsidR="00E004B8" w:rsidRPr="00A80DA1" w:rsidRDefault="00E004B8" w:rsidP="005A4D23">
            <w:pPr>
              <w:rPr>
                <w:rFonts w:ascii="Arial" w:hAnsi="Arial" w:cs="Arial"/>
                <w:sz w:val="32"/>
                <w:szCs w:val="32"/>
              </w:rPr>
            </w:pPr>
          </w:p>
        </w:tc>
        <w:tc>
          <w:tcPr>
            <w:tcW w:w="828" w:type="dxa"/>
          </w:tcPr>
          <w:p w14:paraId="3DE5B89C" w14:textId="77777777" w:rsidR="00E004B8" w:rsidRPr="00A80DA1" w:rsidRDefault="00E004B8" w:rsidP="005A4D23">
            <w:pPr>
              <w:rPr>
                <w:rFonts w:ascii="Arial" w:hAnsi="Arial" w:cs="Arial"/>
                <w:sz w:val="32"/>
                <w:szCs w:val="32"/>
              </w:rPr>
            </w:pPr>
          </w:p>
        </w:tc>
      </w:tr>
      <w:tr w:rsidR="00E004B8" w:rsidRPr="00A80DA1" w14:paraId="3E024749" w14:textId="77777777" w:rsidTr="005A4D23">
        <w:tc>
          <w:tcPr>
            <w:tcW w:w="3166" w:type="dxa"/>
            <w:tcBorders>
              <w:right w:val="double" w:sz="4" w:space="0" w:color="auto"/>
            </w:tcBorders>
          </w:tcPr>
          <w:p w14:paraId="4E9FE55A" w14:textId="77777777" w:rsidR="00E004B8" w:rsidRPr="00A80DA1" w:rsidRDefault="00E004B8" w:rsidP="005A4D23">
            <w:pPr>
              <w:rPr>
                <w:rFonts w:ascii="Arial" w:hAnsi="Arial" w:cs="Arial"/>
              </w:rPr>
            </w:pPr>
            <w:r w:rsidRPr="00A80DA1">
              <w:rPr>
                <w:rFonts w:ascii="Arial" w:hAnsi="Arial" w:cs="Arial"/>
              </w:rPr>
              <w:t>Negotiation</w:t>
            </w:r>
          </w:p>
        </w:tc>
        <w:tc>
          <w:tcPr>
            <w:tcW w:w="5755" w:type="dxa"/>
            <w:tcBorders>
              <w:left w:val="double" w:sz="4" w:space="0" w:color="auto"/>
            </w:tcBorders>
          </w:tcPr>
          <w:p w14:paraId="672E929F" w14:textId="77777777" w:rsidR="00E004B8" w:rsidRPr="00A80DA1" w:rsidRDefault="00E004B8" w:rsidP="005A4D23">
            <w:pPr>
              <w:rPr>
                <w:rFonts w:ascii="Arial" w:hAnsi="Arial" w:cs="Arial"/>
                <w:sz w:val="20"/>
                <w:szCs w:val="20"/>
              </w:rPr>
            </w:pPr>
          </w:p>
        </w:tc>
        <w:tc>
          <w:tcPr>
            <w:tcW w:w="559" w:type="dxa"/>
          </w:tcPr>
          <w:p w14:paraId="00BBD14E" w14:textId="77777777" w:rsidR="00E004B8" w:rsidRPr="00A80DA1" w:rsidRDefault="00E004B8" w:rsidP="005A4D23">
            <w:pPr>
              <w:rPr>
                <w:rFonts w:ascii="Arial" w:hAnsi="Arial" w:cs="Arial"/>
                <w:sz w:val="32"/>
                <w:szCs w:val="32"/>
              </w:rPr>
            </w:pPr>
          </w:p>
        </w:tc>
        <w:tc>
          <w:tcPr>
            <w:tcW w:w="828" w:type="dxa"/>
          </w:tcPr>
          <w:p w14:paraId="40595442" w14:textId="77777777" w:rsidR="00E004B8" w:rsidRPr="00A80DA1" w:rsidRDefault="00E004B8" w:rsidP="005A4D23">
            <w:pPr>
              <w:rPr>
                <w:rFonts w:ascii="Arial" w:hAnsi="Arial" w:cs="Arial"/>
                <w:sz w:val="32"/>
                <w:szCs w:val="32"/>
              </w:rPr>
            </w:pPr>
          </w:p>
        </w:tc>
      </w:tr>
      <w:tr w:rsidR="00E004B8" w:rsidRPr="00A80DA1" w14:paraId="44669503" w14:textId="77777777" w:rsidTr="005A4D23">
        <w:tc>
          <w:tcPr>
            <w:tcW w:w="3166" w:type="dxa"/>
            <w:tcBorders>
              <w:right w:val="double" w:sz="4" w:space="0" w:color="auto"/>
            </w:tcBorders>
          </w:tcPr>
          <w:p w14:paraId="7875A29E" w14:textId="77777777" w:rsidR="00E004B8" w:rsidRPr="00A80DA1" w:rsidRDefault="00E004B8" w:rsidP="005A4D23">
            <w:pPr>
              <w:rPr>
                <w:rFonts w:ascii="Arial" w:hAnsi="Arial" w:cs="Arial"/>
              </w:rPr>
            </w:pPr>
            <w:r w:rsidRPr="00A80DA1">
              <w:rPr>
                <w:rFonts w:ascii="Arial" w:hAnsi="Arial" w:cs="Arial"/>
              </w:rPr>
              <w:t>Choices</w:t>
            </w:r>
          </w:p>
        </w:tc>
        <w:tc>
          <w:tcPr>
            <w:tcW w:w="5755" w:type="dxa"/>
            <w:tcBorders>
              <w:left w:val="double" w:sz="4" w:space="0" w:color="auto"/>
            </w:tcBorders>
          </w:tcPr>
          <w:p w14:paraId="53EC8534" w14:textId="77777777" w:rsidR="00E004B8" w:rsidRPr="00A80DA1" w:rsidRDefault="00E004B8" w:rsidP="005A4D23">
            <w:pPr>
              <w:rPr>
                <w:rFonts w:ascii="Arial" w:hAnsi="Arial" w:cs="Arial"/>
                <w:sz w:val="20"/>
                <w:szCs w:val="20"/>
              </w:rPr>
            </w:pPr>
          </w:p>
        </w:tc>
        <w:tc>
          <w:tcPr>
            <w:tcW w:w="559" w:type="dxa"/>
          </w:tcPr>
          <w:p w14:paraId="33BEF4D5" w14:textId="77777777" w:rsidR="00E004B8" w:rsidRPr="00A80DA1" w:rsidRDefault="00E004B8" w:rsidP="005A4D23">
            <w:pPr>
              <w:rPr>
                <w:rFonts w:ascii="Arial" w:hAnsi="Arial" w:cs="Arial"/>
                <w:sz w:val="32"/>
                <w:szCs w:val="32"/>
              </w:rPr>
            </w:pPr>
          </w:p>
        </w:tc>
        <w:tc>
          <w:tcPr>
            <w:tcW w:w="828" w:type="dxa"/>
          </w:tcPr>
          <w:p w14:paraId="3FC35A28" w14:textId="77777777" w:rsidR="00E004B8" w:rsidRPr="00A80DA1" w:rsidRDefault="00E004B8" w:rsidP="005A4D23">
            <w:pPr>
              <w:rPr>
                <w:rFonts w:ascii="Arial" w:hAnsi="Arial" w:cs="Arial"/>
                <w:sz w:val="32"/>
                <w:szCs w:val="32"/>
              </w:rPr>
            </w:pPr>
          </w:p>
        </w:tc>
      </w:tr>
      <w:tr w:rsidR="00E004B8" w:rsidRPr="00A80DA1" w14:paraId="5232FB2B" w14:textId="77777777" w:rsidTr="005A4D23">
        <w:tc>
          <w:tcPr>
            <w:tcW w:w="3166" w:type="dxa"/>
            <w:tcBorders>
              <w:right w:val="double" w:sz="4" w:space="0" w:color="auto"/>
            </w:tcBorders>
          </w:tcPr>
          <w:p w14:paraId="2E6F5DD2" w14:textId="77777777" w:rsidR="00E004B8" w:rsidRPr="00A80DA1" w:rsidRDefault="00E004B8" w:rsidP="005A4D23">
            <w:pPr>
              <w:rPr>
                <w:rFonts w:ascii="Arial" w:hAnsi="Arial" w:cs="Arial"/>
              </w:rPr>
            </w:pPr>
            <w:r w:rsidRPr="00A80DA1">
              <w:rPr>
                <w:rFonts w:ascii="Arial" w:hAnsi="Arial" w:cs="Arial"/>
              </w:rPr>
              <w:t>Distraction (likes, objects)</w:t>
            </w:r>
          </w:p>
        </w:tc>
        <w:tc>
          <w:tcPr>
            <w:tcW w:w="5755" w:type="dxa"/>
            <w:tcBorders>
              <w:left w:val="double" w:sz="4" w:space="0" w:color="auto"/>
            </w:tcBorders>
          </w:tcPr>
          <w:p w14:paraId="016F10F1" w14:textId="77777777" w:rsidR="00E004B8" w:rsidRPr="00A80DA1" w:rsidRDefault="00E004B8" w:rsidP="005A4D23">
            <w:pPr>
              <w:rPr>
                <w:rFonts w:ascii="Arial" w:hAnsi="Arial" w:cs="Arial"/>
                <w:sz w:val="20"/>
                <w:szCs w:val="20"/>
              </w:rPr>
            </w:pPr>
          </w:p>
        </w:tc>
        <w:tc>
          <w:tcPr>
            <w:tcW w:w="559" w:type="dxa"/>
          </w:tcPr>
          <w:p w14:paraId="1CE9A440" w14:textId="77777777" w:rsidR="00E004B8" w:rsidRPr="00A80DA1" w:rsidRDefault="00E004B8" w:rsidP="005A4D23">
            <w:pPr>
              <w:rPr>
                <w:rFonts w:ascii="Arial" w:hAnsi="Arial" w:cs="Arial"/>
                <w:sz w:val="32"/>
                <w:szCs w:val="32"/>
              </w:rPr>
            </w:pPr>
          </w:p>
        </w:tc>
        <w:tc>
          <w:tcPr>
            <w:tcW w:w="828" w:type="dxa"/>
          </w:tcPr>
          <w:p w14:paraId="4A4EF5A8" w14:textId="77777777" w:rsidR="00E004B8" w:rsidRPr="00A80DA1" w:rsidRDefault="00E004B8" w:rsidP="005A4D23">
            <w:pPr>
              <w:rPr>
                <w:rFonts w:ascii="Arial" w:hAnsi="Arial" w:cs="Arial"/>
                <w:sz w:val="32"/>
                <w:szCs w:val="32"/>
              </w:rPr>
            </w:pPr>
          </w:p>
        </w:tc>
      </w:tr>
      <w:tr w:rsidR="00E004B8" w:rsidRPr="00A80DA1" w14:paraId="75EE4A20" w14:textId="77777777" w:rsidTr="005A4D23">
        <w:tc>
          <w:tcPr>
            <w:tcW w:w="3166" w:type="dxa"/>
            <w:tcBorders>
              <w:right w:val="double" w:sz="4" w:space="0" w:color="auto"/>
            </w:tcBorders>
          </w:tcPr>
          <w:p w14:paraId="08DA8D92" w14:textId="77777777" w:rsidR="00E004B8" w:rsidRPr="00A80DA1" w:rsidRDefault="00E004B8" w:rsidP="005A4D23">
            <w:pPr>
              <w:rPr>
                <w:rFonts w:ascii="Arial" w:hAnsi="Arial" w:cs="Arial"/>
              </w:rPr>
            </w:pPr>
            <w:r w:rsidRPr="00A80DA1">
              <w:rPr>
                <w:rFonts w:ascii="Arial" w:hAnsi="Arial" w:cs="Arial"/>
              </w:rPr>
              <w:t>Reassurance</w:t>
            </w:r>
          </w:p>
        </w:tc>
        <w:tc>
          <w:tcPr>
            <w:tcW w:w="5755" w:type="dxa"/>
            <w:tcBorders>
              <w:left w:val="double" w:sz="4" w:space="0" w:color="auto"/>
            </w:tcBorders>
          </w:tcPr>
          <w:p w14:paraId="4375D190" w14:textId="77777777" w:rsidR="00E004B8" w:rsidRPr="00A80DA1" w:rsidRDefault="00E004B8" w:rsidP="005A4D23">
            <w:pPr>
              <w:rPr>
                <w:rFonts w:ascii="Arial" w:hAnsi="Arial" w:cs="Arial"/>
                <w:sz w:val="20"/>
                <w:szCs w:val="20"/>
              </w:rPr>
            </w:pPr>
          </w:p>
        </w:tc>
        <w:tc>
          <w:tcPr>
            <w:tcW w:w="559" w:type="dxa"/>
          </w:tcPr>
          <w:p w14:paraId="19F54BA5" w14:textId="77777777" w:rsidR="00E004B8" w:rsidRPr="00A80DA1" w:rsidRDefault="00E004B8" w:rsidP="005A4D23">
            <w:pPr>
              <w:rPr>
                <w:rFonts w:ascii="Arial" w:hAnsi="Arial" w:cs="Arial"/>
                <w:sz w:val="32"/>
                <w:szCs w:val="32"/>
              </w:rPr>
            </w:pPr>
          </w:p>
        </w:tc>
        <w:tc>
          <w:tcPr>
            <w:tcW w:w="828" w:type="dxa"/>
          </w:tcPr>
          <w:p w14:paraId="7263B39C" w14:textId="77777777" w:rsidR="00E004B8" w:rsidRPr="00A80DA1" w:rsidRDefault="00E004B8" w:rsidP="005A4D23">
            <w:pPr>
              <w:rPr>
                <w:rFonts w:ascii="Arial" w:hAnsi="Arial" w:cs="Arial"/>
                <w:sz w:val="32"/>
                <w:szCs w:val="32"/>
              </w:rPr>
            </w:pPr>
          </w:p>
        </w:tc>
      </w:tr>
      <w:tr w:rsidR="00E004B8" w:rsidRPr="00A80DA1" w14:paraId="6392DC76" w14:textId="77777777" w:rsidTr="005A4D23">
        <w:tc>
          <w:tcPr>
            <w:tcW w:w="3166" w:type="dxa"/>
            <w:tcBorders>
              <w:right w:val="double" w:sz="4" w:space="0" w:color="auto"/>
            </w:tcBorders>
          </w:tcPr>
          <w:p w14:paraId="519EA18A" w14:textId="77777777" w:rsidR="00E004B8" w:rsidRPr="00A80DA1" w:rsidRDefault="00E004B8" w:rsidP="005A4D23">
            <w:pPr>
              <w:rPr>
                <w:rFonts w:ascii="Arial" w:hAnsi="Arial" w:cs="Arial"/>
              </w:rPr>
            </w:pPr>
            <w:r w:rsidRPr="00A80DA1">
              <w:rPr>
                <w:rFonts w:ascii="Arial" w:hAnsi="Arial" w:cs="Arial"/>
              </w:rPr>
              <w:t>Planned ignoring</w:t>
            </w:r>
          </w:p>
        </w:tc>
        <w:tc>
          <w:tcPr>
            <w:tcW w:w="5755" w:type="dxa"/>
            <w:tcBorders>
              <w:left w:val="double" w:sz="4" w:space="0" w:color="auto"/>
            </w:tcBorders>
          </w:tcPr>
          <w:p w14:paraId="4DA804F9" w14:textId="77777777" w:rsidR="00E004B8" w:rsidRPr="00A80DA1" w:rsidRDefault="00E004B8" w:rsidP="005A4D23">
            <w:pPr>
              <w:rPr>
                <w:rFonts w:ascii="Arial" w:hAnsi="Arial" w:cs="Arial"/>
                <w:sz w:val="20"/>
                <w:szCs w:val="20"/>
              </w:rPr>
            </w:pPr>
          </w:p>
        </w:tc>
        <w:tc>
          <w:tcPr>
            <w:tcW w:w="559" w:type="dxa"/>
          </w:tcPr>
          <w:p w14:paraId="41D39621" w14:textId="77777777" w:rsidR="00E004B8" w:rsidRPr="00A80DA1" w:rsidRDefault="00E004B8" w:rsidP="005A4D23">
            <w:pPr>
              <w:rPr>
                <w:rFonts w:ascii="Arial" w:hAnsi="Arial" w:cs="Arial"/>
                <w:sz w:val="32"/>
                <w:szCs w:val="32"/>
              </w:rPr>
            </w:pPr>
          </w:p>
        </w:tc>
        <w:tc>
          <w:tcPr>
            <w:tcW w:w="828" w:type="dxa"/>
          </w:tcPr>
          <w:p w14:paraId="6D334960" w14:textId="77777777" w:rsidR="00E004B8" w:rsidRPr="00A80DA1" w:rsidRDefault="00E004B8" w:rsidP="005A4D23">
            <w:pPr>
              <w:rPr>
                <w:rFonts w:ascii="Arial" w:hAnsi="Arial" w:cs="Arial"/>
                <w:sz w:val="32"/>
                <w:szCs w:val="32"/>
              </w:rPr>
            </w:pPr>
          </w:p>
        </w:tc>
      </w:tr>
      <w:tr w:rsidR="00E004B8" w:rsidRPr="00A80DA1" w14:paraId="6A78FD05" w14:textId="77777777" w:rsidTr="005A4D23">
        <w:tc>
          <w:tcPr>
            <w:tcW w:w="3166" w:type="dxa"/>
            <w:tcBorders>
              <w:right w:val="double" w:sz="4" w:space="0" w:color="auto"/>
            </w:tcBorders>
          </w:tcPr>
          <w:p w14:paraId="14208CFC" w14:textId="77777777" w:rsidR="00E004B8" w:rsidRPr="00A80DA1" w:rsidRDefault="00E004B8" w:rsidP="005A4D23">
            <w:pPr>
              <w:rPr>
                <w:rFonts w:ascii="Arial" w:hAnsi="Arial" w:cs="Arial"/>
              </w:rPr>
            </w:pPr>
            <w:r w:rsidRPr="00A80DA1">
              <w:rPr>
                <w:rFonts w:ascii="Arial" w:hAnsi="Arial" w:cs="Arial"/>
              </w:rPr>
              <w:t>Contingent touch</w:t>
            </w:r>
          </w:p>
        </w:tc>
        <w:tc>
          <w:tcPr>
            <w:tcW w:w="5755" w:type="dxa"/>
            <w:tcBorders>
              <w:left w:val="double" w:sz="4" w:space="0" w:color="auto"/>
            </w:tcBorders>
          </w:tcPr>
          <w:p w14:paraId="3FCD6B86" w14:textId="77777777" w:rsidR="00E004B8" w:rsidRPr="00A80DA1" w:rsidRDefault="00E004B8" w:rsidP="005A4D23">
            <w:pPr>
              <w:rPr>
                <w:rFonts w:ascii="Arial" w:hAnsi="Arial" w:cs="Arial"/>
                <w:sz w:val="20"/>
                <w:szCs w:val="20"/>
              </w:rPr>
            </w:pPr>
          </w:p>
        </w:tc>
        <w:tc>
          <w:tcPr>
            <w:tcW w:w="559" w:type="dxa"/>
          </w:tcPr>
          <w:p w14:paraId="46A2D490" w14:textId="77777777" w:rsidR="00E004B8" w:rsidRPr="00A80DA1" w:rsidRDefault="00E004B8" w:rsidP="005A4D23">
            <w:pPr>
              <w:rPr>
                <w:rFonts w:ascii="Arial" w:hAnsi="Arial" w:cs="Arial"/>
                <w:sz w:val="32"/>
                <w:szCs w:val="32"/>
              </w:rPr>
            </w:pPr>
          </w:p>
        </w:tc>
        <w:tc>
          <w:tcPr>
            <w:tcW w:w="828" w:type="dxa"/>
          </w:tcPr>
          <w:p w14:paraId="6FC16CD4" w14:textId="77777777" w:rsidR="00E004B8" w:rsidRPr="00A80DA1" w:rsidRDefault="00E004B8" w:rsidP="005A4D23">
            <w:pPr>
              <w:rPr>
                <w:rFonts w:ascii="Arial" w:hAnsi="Arial" w:cs="Arial"/>
                <w:sz w:val="32"/>
                <w:szCs w:val="32"/>
              </w:rPr>
            </w:pPr>
          </w:p>
        </w:tc>
      </w:tr>
      <w:tr w:rsidR="00E004B8" w:rsidRPr="00A80DA1" w14:paraId="08996A76" w14:textId="77777777" w:rsidTr="005A4D23">
        <w:tc>
          <w:tcPr>
            <w:tcW w:w="3166" w:type="dxa"/>
            <w:tcBorders>
              <w:right w:val="double" w:sz="4" w:space="0" w:color="auto"/>
            </w:tcBorders>
          </w:tcPr>
          <w:p w14:paraId="3E8F9A55" w14:textId="77777777" w:rsidR="00E004B8" w:rsidRPr="00A80DA1" w:rsidRDefault="00E004B8" w:rsidP="005A4D23">
            <w:pPr>
              <w:rPr>
                <w:rFonts w:ascii="Arial" w:hAnsi="Arial" w:cs="Arial"/>
              </w:rPr>
            </w:pPr>
            <w:r w:rsidRPr="00A80DA1">
              <w:rPr>
                <w:rFonts w:ascii="Arial" w:hAnsi="Arial" w:cs="Arial"/>
              </w:rPr>
              <w:t>C.A.L.M. talking/stance</w:t>
            </w:r>
          </w:p>
        </w:tc>
        <w:tc>
          <w:tcPr>
            <w:tcW w:w="5755" w:type="dxa"/>
            <w:tcBorders>
              <w:left w:val="double" w:sz="4" w:space="0" w:color="auto"/>
            </w:tcBorders>
          </w:tcPr>
          <w:p w14:paraId="26208FD7" w14:textId="77777777" w:rsidR="00E004B8" w:rsidRPr="00A80DA1" w:rsidRDefault="00E004B8" w:rsidP="005A4D23">
            <w:pPr>
              <w:rPr>
                <w:rFonts w:ascii="Arial" w:hAnsi="Arial" w:cs="Arial"/>
                <w:sz w:val="20"/>
                <w:szCs w:val="20"/>
              </w:rPr>
            </w:pPr>
          </w:p>
        </w:tc>
        <w:tc>
          <w:tcPr>
            <w:tcW w:w="559" w:type="dxa"/>
          </w:tcPr>
          <w:p w14:paraId="4A3AE03B" w14:textId="77777777" w:rsidR="00E004B8" w:rsidRPr="00A80DA1" w:rsidRDefault="00E004B8" w:rsidP="005A4D23">
            <w:pPr>
              <w:rPr>
                <w:rFonts w:ascii="Arial" w:hAnsi="Arial" w:cs="Arial"/>
                <w:sz w:val="32"/>
                <w:szCs w:val="32"/>
              </w:rPr>
            </w:pPr>
          </w:p>
        </w:tc>
        <w:tc>
          <w:tcPr>
            <w:tcW w:w="828" w:type="dxa"/>
          </w:tcPr>
          <w:p w14:paraId="4FB908F4" w14:textId="77777777" w:rsidR="00E004B8" w:rsidRPr="00A80DA1" w:rsidRDefault="00E004B8" w:rsidP="005A4D23">
            <w:pPr>
              <w:rPr>
                <w:rFonts w:ascii="Arial" w:hAnsi="Arial" w:cs="Arial"/>
                <w:sz w:val="32"/>
                <w:szCs w:val="32"/>
              </w:rPr>
            </w:pPr>
          </w:p>
        </w:tc>
      </w:tr>
      <w:tr w:rsidR="00E004B8" w:rsidRPr="00A80DA1" w14:paraId="38068316" w14:textId="77777777" w:rsidTr="005A4D23">
        <w:tc>
          <w:tcPr>
            <w:tcW w:w="3166" w:type="dxa"/>
            <w:tcBorders>
              <w:right w:val="double" w:sz="4" w:space="0" w:color="auto"/>
            </w:tcBorders>
          </w:tcPr>
          <w:p w14:paraId="0095E0FA" w14:textId="77777777" w:rsidR="00E004B8" w:rsidRPr="00A80DA1" w:rsidRDefault="00E004B8" w:rsidP="005A4D23">
            <w:pPr>
              <w:rPr>
                <w:rFonts w:ascii="Arial" w:hAnsi="Arial" w:cs="Arial"/>
              </w:rPr>
            </w:pPr>
            <w:r w:rsidRPr="00A80DA1">
              <w:rPr>
                <w:rFonts w:ascii="Arial" w:hAnsi="Arial" w:cs="Arial"/>
              </w:rPr>
              <w:t>Cool off: offered</w:t>
            </w:r>
          </w:p>
        </w:tc>
        <w:tc>
          <w:tcPr>
            <w:tcW w:w="5755" w:type="dxa"/>
            <w:tcBorders>
              <w:left w:val="double" w:sz="4" w:space="0" w:color="auto"/>
            </w:tcBorders>
          </w:tcPr>
          <w:p w14:paraId="10E47B77" w14:textId="77777777" w:rsidR="00E004B8" w:rsidRPr="00A80DA1" w:rsidRDefault="00E004B8" w:rsidP="005A4D23">
            <w:pPr>
              <w:rPr>
                <w:rFonts w:ascii="Arial" w:hAnsi="Arial" w:cs="Arial"/>
                <w:sz w:val="20"/>
                <w:szCs w:val="20"/>
              </w:rPr>
            </w:pPr>
          </w:p>
        </w:tc>
        <w:tc>
          <w:tcPr>
            <w:tcW w:w="559" w:type="dxa"/>
          </w:tcPr>
          <w:p w14:paraId="286130E4" w14:textId="77777777" w:rsidR="00E004B8" w:rsidRPr="00A80DA1" w:rsidRDefault="00E004B8" w:rsidP="005A4D23">
            <w:pPr>
              <w:rPr>
                <w:rFonts w:ascii="Arial" w:hAnsi="Arial" w:cs="Arial"/>
                <w:sz w:val="32"/>
                <w:szCs w:val="32"/>
              </w:rPr>
            </w:pPr>
          </w:p>
        </w:tc>
        <w:tc>
          <w:tcPr>
            <w:tcW w:w="828" w:type="dxa"/>
          </w:tcPr>
          <w:p w14:paraId="339D63B2" w14:textId="77777777" w:rsidR="00E004B8" w:rsidRPr="00A80DA1" w:rsidRDefault="00E004B8" w:rsidP="005A4D23">
            <w:pPr>
              <w:rPr>
                <w:rFonts w:ascii="Arial" w:hAnsi="Arial" w:cs="Arial"/>
                <w:sz w:val="32"/>
                <w:szCs w:val="32"/>
              </w:rPr>
            </w:pPr>
          </w:p>
        </w:tc>
      </w:tr>
      <w:tr w:rsidR="00E004B8" w:rsidRPr="00A80DA1" w14:paraId="619F820F" w14:textId="77777777" w:rsidTr="005A4D23">
        <w:tc>
          <w:tcPr>
            <w:tcW w:w="3166" w:type="dxa"/>
            <w:tcBorders>
              <w:right w:val="double" w:sz="4" w:space="0" w:color="auto"/>
            </w:tcBorders>
          </w:tcPr>
          <w:p w14:paraId="6CDFB5E6" w14:textId="77777777" w:rsidR="00E004B8" w:rsidRPr="00A80DA1" w:rsidRDefault="00E004B8" w:rsidP="005A4D23">
            <w:pPr>
              <w:rPr>
                <w:rFonts w:ascii="Arial" w:hAnsi="Arial" w:cs="Arial"/>
              </w:rPr>
            </w:pPr>
            <w:r w:rsidRPr="00A80DA1">
              <w:rPr>
                <w:rFonts w:ascii="Arial" w:hAnsi="Arial" w:cs="Arial"/>
              </w:rPr>
              <w:t>Cool off: directed</w:t>
            </w:r>
          </w:p>
        </w:tc>
        <w:tc>
          <w:tcPr>
            <w:tcW w:w="5755" w:type="dxa"/>
            <w:tcBorders>
              <w:left w:val="double" w:sz="4" w:space="0" w:color="auto"/>
            </w:tcBorders>
          </w:tcPr>
          <w:p w14:paraId="5D52250D" w14:textId="77777777" w:rsidR="00E004B8" w:rsidRPr="00A80DA1" w:rsidRDefault="00E004B8" w:rsidP="005A4D23">
            <w:pPr>
              <w:rPr>
                <w:rFonts w:ascii="Arial" w:hAnsi="Arial" w:cs="Arial"/>
                <w:sz w:val="20"/>
                <w:szCs w:val="20"/>
              </w:rPr>
            </w:pPr>
          </w:p>
        </w:tc>
        <w:tc>
          <w:tcPr>
            <w:tcW w:w="559" w:type="dxa"/>
          </w:tcPr>
          <w:p w14:paraId="33643E2A" w14:textId="77777777" w:rsidR="00E004B8" w:rsidRPr="00A80DA1" w:rsidRDefault="00E004B8" w:rsidP="005A4D23">
            <w:pPr>
              <w:rPr>
                <w:rFonts w:ascii="Arial" w:hAnsi="Arial" w:cs="Arial"/>
                <w:sz w:val="32"/>
                <w:szCs w:val="32"/>
              </w:rPr>
            </w:pPr>
          </w:p>
        </w:tc>
        <w:tc>
          <w:tcPr>
            <w:tcW w:w="828" w:type="dxa"/>
          </w:tcPr>
          <w:p w14:paraId="27B18DF4" w14:textId="77777777" w:rsidR="00E004B8" w:rsidRPr="00A80DA1" w:rsidRDefault="00E004B8" w:rsidP="005A4D23">
            <w:pPr>
              <w:rPr>
                <w:rFonts w:ascii="Arial" w:hAnsi="Arial" w:cs="Arial"/>
                <w:sz w:val="32"/>
                <w:szCs w:val="32"/>
              </w:rPr>
            </w:pPr>
          </w:p>
        </w:tc>
      </w:tr>
      <w:tr w:rsidR="00E004B8" w:rsidRPr="00A80DA1" w14:paraId="30A6119B" w14:textId="77777777" w:rsidTr="005A4D23">
        <w:tc>
          <w:tcPr>
            <w:tcW w:w="3166" w:type="dxa"/>
            <w:tcBorders>
              <w:right w:val="double" w:sz="4" w:space="0" w:color="auto"/>
            </w:tcBorders>
          </w:tcPr>
          <w:p w14:paraId="3F4D7109" w14:textId="77777777" w:rsidR="00E004B8" w:rsidRPr="00A80DA1" w:rsidRDefault="00E004B8" w:rsidP="005A4D23">
            <w:pPr>
              <w:rPr>
                <w:rFonts w:ascii="Arial" w:hAnsi="Arial" w:cs="Arial"/>
              </w:rPr>
            </w:pPr>
            <w:r>
              <w:rPr>
                <w:rFonts w:ascii="Arial" w:hAnsi="Arial" w:cs="Arial"/>
              </w:rPr>
              <w:t>Change of staff</w:t>
            </w:r>
          </w:p>
        </w:tc>
        <w:tc>
          <w:tcPr>
            <w:tcW w:w="5755" w:type="dxa"/>
            <w:tcBorders>
              <w:left w:val="double" w:sz="4" w:space="0" w:color="auto"/>
            </w:tcBorders>
          </w:tcPr>
          <w:p w14:paraId="18F63C37" w14:textId="77777777" w:rsidR="00E004B8" w:rsidRPr="00A80DA1" w:rsidRDefault="00E004B8" w:rsidP="005A4D23">
            <w:pPr>
              <w:rPr>
                <w:rFonts w:ascii="Arial" w:hAnsi="Arial" w:cs="Arial"/>
                <w:sz w:val="20"/>
                <w:szCs w:val="20"/>
              </w:rPr>
            </w:pPr>
          </w:p>
        </w:tc>
        <w:tc>
          <w:tcPr>
            <w:tcW w:w="559" w:type="dxa"/>
          </w:tcPr>
          <w:p w14:paraId="3970CA92" w14:textId="77777777" w:rsidR="00E004B8" w:rsidRPr="00A80DA1" w:rsidRDefault="00E004B8" w:rsidP="005A4D23">
            <w:pPr>
              <w:rPr>
                <w:rFonts w:ascii="Arial" w:hAnsi="Arial" w:cs="Arial"/>
                <w:sz w:val="32"/>
                <w:szCs w:val="32"/>
              </w:rPr>
            </w:pPr>
          </w:p>
        </w:tc>
        <w:tc>
          <w:tcPr>
            <w:tcW w:w="828" w:type="dxa"/>
          </w:tcPr>
          <w:p w14:paraId="37180C8B" w14:textId="77777777" w:rsidR="00E004B8" w:rsidRPr="00A80DA1" w:rsidRDefault="00E004B8" w:rsidP="005A4D23">
            <w:pPr>
              <w:rPr>
                <w:rFonts w:ascii="Arial" w:hAnsi="Arial" w:cs="Arial"/>
                <w:sz w:val="32"/>
                <w:szCs w:val="32"/>
              </w:rPr>
            </w:pPr>
          </w:p>
        </w:tc>
      </w:tr>
      <w:tr w:rsidR="00E004B8" w:rsidRPr="00A80DA1" w14:paraId="7E6ADC53" w14:textId="77777777" w:rsidTr="005A4D23">
        <w:tc>
          <w:tcPr>
            <w:tcW w:w="3166" w:type="dxa"/>
            <w:tcBorders>
              <w:right w:val="double" w:sz="4" w:space="0" w:color="auto"/>
            </w:tcBorders>
          </w:tcPr>
          <w:p w14:paraId="6DFE2A5E" w14:textId="77777777" w:rsidR="00E004B8" w:rsidRPr="00A80DA1" w:rsidRDefault="00E004B8" w:rsidP="005A4D23">
            <w:pPr>
              <w:rPr>
                <w:rFonts w:ascii="Arial" w:hAnsi="Arial" w:cs="Arial"/>
              </w:rPr>
            </w:pPr>
            <w:r w:rsidRPr="00A80DA1">
              <w:rPr>
                <w:rFonts w:ascii="Arial" w:hAnsi="Arial" w:cs="Arial"/>
              </w:rPr>
              <w:t>Reminders of consequences</w:t>
            </w:r>
          </w:p>
        </w:tc>
        <w:tc>
          <w:tcPr>
            <w:tcW w:w="5755" w:type="dxa"/>
            <w:tcBorders>
              <w:left w:val="double" w:sz="4" w:space="0" w:color="auto"/>
            </w:tcBorders>
          </w:tcPr>
          <w:p w14:paraId="4AAC47CB" w14:textId="77777777" w:rsidR="00E004B8" w:rsidRPr="00A80DA1" w:rsidRDefault="00E004B8" w:rsidP="005A4D23">
            <w:pPr>
              <w:rPr>
                <w:rFonts w:ascii="Arial" w:hAnsi="Arial" w:cs="Arial"/>
                <w:sz w:val="20"/>
                <w:szCs w:val="20"/>
              </w:rPr>
            </w:pPr>
          </w:p>
        </w:tc>
        <w:tc>
          <w:tcPr>
            <w:tcW w:w="559" w:type="dxa"/>
          </w:tcPr>
          <w:p w14:paraId="4E4B0319" w14:textId="77777777" w:rsidR="00E004B8" w:rsidRPr="00A80DA1" w:rsidRDefault="00E004B8" w:rsidP="005A4D23">
            <w:pPr>
              <w:rPr>
                <w:rFonts w:ascii="Arial" w:hAnsi="Arial" w:cs="Arial"/>
                <w:sz w:val="32"/>
                <w:szCs w:val="32"/>
              </w:rPr>
            </w:pPr>
          </w:p>
        </w:tc>
        <w:tc>
          <w:tcPr>
            <w:tcW w:w="828" w:type="dxa"/>
          </w:tcPr>
          <w:p w14:paraId="2EC2B372" w14:textId="77777777" w:rsidR="00E004B8" w:rsidRPr="00A80DA1" w:rsidRDefault="00E004B8" w:rsidP="005A4D23">
            <w:pPr>
              <w:rPr>
                <w:rFonts w:ascii="Arial" w:hAnsi="Arial" w:cs="Arial"/>
                <w:sz w:val="32"/>
                <w:szCs w:val="32"/>
              </w:rPr>
            </w:pPr>
          </w:p>
        </w:tc>
      </w:tr>
      <w:tr w:rsidR="00E004B8" w:rsidRPr="00A80DA1" w14:paraId="7A313DA0" w14:textId="77777777" w:rsidTr="005A4D23">
        <w:tc>
          <w:tcPr>
            <w:tcW w:w="3166" w:type="dxa"/>
            <w:tcBorders>
              <w:right w:val="double" w:sz="4" w:space="0" w:color="auto"/>
            </w:tcBorders>
          </w:tcPr>
          <w:p w14:paraId="64935A08" w14:textId="77777777" w:rsidR="00E004B8" w:rsidRPr="00A80DA1" w:rsidRDefault="00E004B8" w:rsidP="005A4D23">
            <w:pPr>
              <w:rPr>
                <w:rFonts w:ascii="Arial" w:hAnsi="Arial" w:cs="Arial"/>
              </w:rPr>
            </w:pPr>
            <w:r w:rsidRPr="00A80DA1">
              <w:rPr>
                <w:rFonts w:ascii="Arial" w:hAnsi="Arial" w:cs="Arial"/>
              </w:rPr>
              <w:t>Humour</w:t>
            </w:r>
          </w:p>
        </w:tc>
        <w:tc>
          <w:tcPr>
            <w:tcW w:w="5755" w:type="dxa"/>
            <w:tcBorders>
              <w:left w:val="double" w:sz="4" w:space="0" w:color="auto"/>
            </w:tcBorders>
          </w:tcPr>
          <w:p w14:paraId="03F1C4BE" w14:textId="77777777" w:rsidR="00E004B8" w:rsidRPr="00A80DA1" w:rsidRDefault="00E004B8" w:rsidP="005A4D23">
            <w:pPr>
              <w:rPr>
                <w:rFonts w:ascii="Arial" w:hAnsi="Arial" w:cs="Arial"/>
                <w:sz w:val="20"/>
                <w:szCs w:val="20"/>
              </w:rPr>
            </w:pPr>
          </w:p>
        </w:tc>
        <w:tc>
          <w:tcPr>
            <w:tcW w:w="559" w:type="dxa"/>
          </w:tcPr>
          <w:p w14:paraId="6D156CB6" w14:textId="77777777" w:rsidR="00E004B8" w:rsidRPr="00A80DA1" w:rsidRDefault="00E004B8" w:rsidP="005A4D23">
            <w:pPr>
              <w:rPr>
                <w:rFonts w:ascii="Arial" w:hAnsi="Arial" w:cs="Arial"/>
                <w:sz w:val="32"/>
                <w:szCs w:val="32"/>
              </w:rPr>
            </w:pPr>
          </w:p>
        </w:tc>
        <w:tc>
          <w:tcPr>
            <w:tcW w:w="828" w:type="dxa"/>
          </w:tcPr>
          <w:p w14:paraId="69F86B17" w14:textId="77777777" w:rsidR="00E004B8" w:rsidRPr="00A80DA1" w:rsidRDefault="00E004B8" w:rsidP="005A4D23">
            <w:pPr>
              <w:rPr>
                <w:rFonts w:ascii="Arial" w:hAnsi="Arial" w:cs="Arial"/>
                <w:sz w:val="32"/>
                <w:szCs w:val="32"/>
              </w:rPr>
            </w:pPr>
          </w:p>
        </w:tc>
      </w:tr>
      <w:tr w:rsidR="00E004B8" w:rsidRPr="00A80DA1" w14:paraId="38D9F547" w14:textId="77777777" w:rsidTr="005A4D23">
        <w:tc>
          <w:tcPr>
            <w:tcW w:w="3166" w:type="dxa"/>
            <w:tcBorders>
              <w:right w:val="double" w:sz="4" w:space="0" w:color="auto"/>
            </w:tcBorders>
          </w:tcPr>
          <w:p w14:paraId="4E160F05" w14:textId="77777777" w:rsidR="00E004B8" w:rsidRPr="00A80DA1" w:rsidRDefault="00E004B8" w:rsidP="005A4D23">
            <w:pPr>
              <w:rPr>
                <w:rFonts w:ascii="Arial" w:hAnsi="Arial" w:cs="Arial"/>
              </w:rPr>
            </w:pPr>
            <w:r w:rsidRPr="00A80DA1">
              <w:rPr>
                <w:rFonts w:ascii="Arial" w:hAnsi="Arial" w:cs="Arial"/>
              </w:rPr>
              <w:t>Success reminders/ praise points/ strengths</w:t>
            </w:r>
          </w:p>
        </w:tc>
        <w:tc>
          <w:tcPr>
            <w:tcW w:w="5755" w:type="dxa"/>
            <w:tcBorders>
              <w:left w:val="double" w:sz="4" w:space="0" w:color="auto"/>
            </w:tcBorders>
          </w:tcPr>
          <w:p w14:paraId="3F4B223C" w14:textId="77777777" w:rsidR="00E004B8" w:rsidRPr="00A80DA1" w:rsidRDefault="00E004B8" w:rsidP="005A4D23">
            <w:pPr>
              <w:rPr>
                <w:rFonts w:ascii="Arial" w:hAnsi="Arial" w:cs="Arial"/>
                <w:sz w:val="20"/>
                <w:szCs w:val="20"/>
              </w:rPr>
            </w:pPr>
          </w:p>
        </w:tc>
        <w:tc>
          <w:tcPr>
            <w:tcW w:w="559" w:type="dxa"/>
          </w:tcPr>
          <w:p w14:paraId="406D3575" w14:textId="77777777" w:rsidR="00E004B8" w:rsidRPr="00A80DA1" w:rsidRDefault="00E004B8" w:rsidP="005A4D23">
            <w:pPr>
              <w:rPr>
                <w:rFonts w:ascii="Arial" w:hAnsi="Arial" w:cs="Arial"/>
                <w:sz w:val="32"/>
                <w:szCs w:val="32"/>
              </w:rPr>
            </w:pPr>
          </w:p>
        </w:tc>
        <w:tc>
          <w:tcPr>
            <w:tcW w:w="828" w:type="dxa"/>
          </w:tcPr>
          <w:p w14:paraId="38A8A54B" w14:textId="77777777" w:rsidR="00E004B8" w:rsidRPr="00A80DA1" w:rsidRDefault="00E004B8" w:rsidP="005A4D23">
            <w:pPr>
              <w:rPr>
                <w:rFonts w:ascii="Arial" w:hAnsi="Arial" w:cs="Arial"/>
                <w:sz w:val="32"/>
                <w:szCs w:val="32"/>
              </w:rPr>
            </w:pPr>
          </w:p>
        </w:tc>
      </w:tr>
      <w:tr w:rsidR="00E004B8" w:rsidRPr="00A80DA1" w14:paraId="35D5FFDB" w14:textId="77777777" w:rsidTr="005A4D23">
        <w:tc>
          <w:tcPr>
            <w:tcW w:w="3166" w:type="dxa"/>
            <w:tcBorders>
              <w:right w:val="double" w:sz="4" w:space="0" w:color="auto"/>
            </w:tcBorders>
          </w:tcPr>
          <w:p w14:paraId="1CA38621" w14:textId="77777777" w:rsidR="00E004B8" w:rsidRPr="00A80DA1" w:rsidRDefault="00E004B8" w:rsidP="005A4D23">
            <w:pPr>
              <w:rPr>
                <w:rFonts w:ascii="Arial" w:hAnsi="Arial" w:cs="Arial"/>
              </w:rPr>
            </w:pPr>
            <w:r w:rsidRPr="00A80DA1">
              <w:rPr>
                <w:rFonts w:ascii="Arial" w:hAnsi="Arial" w:cs="Arial"/>
              </w:rPr>
              <w:t>Others</w:t>
            </w:r>
          </w:p>
        </w:tc>
        <w:tc>
          <w:tcPr>
            <w:tcW w:w="5755" w:type="dxa"/>
            <w:tcBorders>
              <w:left w:val="double" w:sz="4" w:space="0" w:color="auto"/>
            </w:tcBorders>
          </w:tcPr>
          <w:p w14:paraId="485D5197" w14:textId="77777777" w:rsidR="00E004B8" w:rsidRPr="00A80DA1" w:rsidRDefault="00E004B8" w:rsidP="005A4D23">
            <w:pPr>
              <w:rPr>
                <w:rFonts w:ascii="Arial" w:hAnsi="Arial" w:cs="Arial"/>
                <w:sz w:val="20"/>
                <w:szCs w:val="20"/>
              </w:rPr>
            </w:pPr>
          </w:p>
        </w:tc>
        <w:tc>
          <w:tcPr>
            <w:tcW w:w="559" w:type="dxa"/>
          </w:tcPr>
          <w:p w14:paraId="3F0FF123" w14:textId="77777777" w:rsidR="00E004B8" w:rsidRPr="00A80DA1" w:rsidRDefault="00E004B8" w:rsidP="005A4D23">
            <w:pPr>
              <w:rPr>
                <w:rFonts w:ascii="Arial" w:hAnsi="Arial" w:cs="Arial"/>
                <w:sz w:val="32"/>
                <w:szCs w:val="32"/>
              </w:rPr>
            </w:pPr>
          </w:p>
        </w:tc>
        <w:tc>
          <w:tcPr>
            <w:tcW w:w="828" w:type="dxa"/>
          </w:tcPr>
          <w:p w14:paraId="61A2990A" w14:textId="77777777" w:rsidR="00E004B8" w:rsidRPr="00A80DA1" w:rsidRDefault="00E004B8" w:rsidP="005A4D23">
            <w:pPr>
              <w:rPr>
                <w:rFonts w:ascii="Arial" w:hAnsi="Arial" w:cs="Arial"/>
                <w:sz w:val="32"/>
                <w:szCs w:val="32"/>
              </w:rPr>
            </w:pPr>
          </w:p>
        </w:tc>
      </w:tr>
    </w:tbl>
    <w:p w14:paraId="6DC54B9F" w14:textId="77777777" w:rsidR="00E004B8" w:rsidRDefault="00E004B8" w:rsidP="00E004B8">
      <w:pPr>
        <w:rPr>
          <w:rFonts w:ascii="Arial" w:hAnsi="Arial" w:cs="Arial"/>
        </w:rPr>
      </w:pPr>
    </w:p>
    <w:p w14:paraId="44F31583" w14:textId="77777777" w:rsidR="00E004B8" w:rsidRDefault="00E004B8" w:rsidP="00E004B8">
      <w:pPr>
        <w:rPr>
          <w:rFonts w:ascii="Arial" w:hAnsi="Arial" w:cs="Arial"/>
        </w:rPr>
      </w:pPr>
      <w:r>
        <w:rPr>
          <w:rFonts w:ascii="Arial" w:hAnsi="Arial" w:cs="Arial"/>
        </w:rPr>
        <w:t>3. What is the likelihood of a pupil harming himself/ herself, another pupil or an adult in an incident?  **More Detail will be found in the pupil’s individual risk assessment**</w:t>
      </w:r>
    </w:p>
    <w:p w14:paraId="3C8D1B15" w14:textId="77777777" w:rsidR="00E004B8" w:rsidRDefault="00E004B8" w:rsidP="00E004B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226"/>
        <w:gridCol w:w="2265"/>
        <w:gridCol w:w="2328"/>
      </w:tblGrid>
      <w:tr w:rsidR="00E004B8" w:rsidRPr="00A80DA1" w14:paraId="107C4D40" w14:textId="77777777" w:rsidTr="005A4D23">
        <w:tc>
          <w:tcPr>
            <w:tcW w:w="2519" w:type="dxa"/>
            <w:tcBorders>
              <w:right w:val="double" w:sz="4" w:space="0" w:color="auto"/>
            </w:tcBorders>
          </w:tcPr>
          <w:p w14:paraId="0C54BBF7" w14:textId="77777777" w:rsidR="00E004B8" w:rsidRPr="00A80DA1" w:rsidRDefault="00E004B8" w:rsidP="005A4D23">
            <w:pPr>
              <w:spacing w:line="480" w:lineRule="auto"/>
              <w:rPr>
                <w:rFonts w:ascii="Arial" w:hAnsi="Arial" w:cs="Arial"/>
                <w:b/>
              </w:rPr>
            </w:pPr>
            <w:r w:rsidRPr="00A80DA1">
              <w:rPr>
                <w:rFonts w:ascii="Arial" w:hAnsi="Arial" w:cs="Arial"/>
                <w:b/>
              </w:rPr>
              <w:t>Himself/ herself</w:t>
            </w:r>
          </w:p>
        </w:tc>
        <w:tc>
          <w:tcPr>
            <w:tcW w:w="2485" w:type="dxa"/>
            <w:tcBorders>
              <w:right w:val="single" w:sz="4" w:space="0" w:color="auto"/>
            </w:tcBorders>
          </w:tcPr>
          <w:p w14:paraId="29BBA336" w14:textId="77777777" w:rsidR="00E004B8" w:rsidRDefault="00E004B8" w:rsidP="005A4D23">
            <w:pPr>
              <w:spacing w:line="480" w:lineRule="auto"/>
              <w:rPr>
                <w:rFonts w:ascii="Arial" w:hAnsi="Arial" w:cs="Arial"/>
              </w:rPr>
            </w:pPr>
            <w:r w:rsidRPr="000F5CE0">
              <w:rPr>
                <w:rFonts w:ascii="Arial" w:hAnsi="Arial" w:cs="Arial"/>
              </w:rPr>
              <w:t>Improbable</w:t>
            </w:r>
          </w:p>
          <w:p w14:paraId="1E71161A" w14:textId="77777777" w:rsidR="00E004B8" w:rsidRPr="00FD3EF6" w:rsidRDefault="00E004B8" w:rsidP="005A4D23">
            <w:pPr>
              <w:spacing w:line="480" w:lineRule="auto"/>
              <w:rPr>
                <w:rFonts w:ascii="Arial" w:hAnsi="Arial" w:cs="Arial"/>
              </w:rPr>
            </w:pPr>
          </w:p>
        </w:tc>
        <w:tc>
          <w:tcPr>
            <w:tcW w:w="2612" w:type="dxa"/>
            <w:tcBorders>
              <w:left w:val="single" w:sz="4" w:space="0" w:color="auto"/>
            </w:tcBorders>
          </w:tcPr>
          <w:p w14:paraId="7369A1DC"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36735A87" w14:textId="77777777" w:rsidR="00E004B8" w:rsidRPr="00D725FE" w:rsidRDefault="00E004B8" w:rsidP="005A4D23">
            <w:pPr>
              <w:spacing w:line="480" w:lineRule="auto"/>
              <w:rPr>
                <w:rFonts w:ascii="Arial" w:hAnsi="Arial" w:cs="Arial"/>
              </w:rPr>
            </w:pPr>
          </w:p>
        </w:tc>
        <w:tc>
          <w:tcPr>
            <w:tcW w:w="2680" w:type="dxa"/>
          </w:tcPr>
          <w:p w14:paraId="0264AC36" w14:textId="77777777" w:rsidR="00E004B8" w:rsidRDefault="00E004B8" w:rsidP="005A4D23">
            <w:pPr>
              <w:spacing w:line="480" w:lineRule="auto"/>
              <w:rPr>
                <w:rFonts w:ascii="Arial" w:hAnsi="Arial" w:cs="Arial"/>
              </w:rPr>
            </w:pPr>
            <w:r w:rsidRPr="00356846">
              <w:rPr>
                <w:rFonts w:ascii="Arial" w:hAnsi="Arial" w:cs="Arial"/>
              </w:rPr>
              <w:t>Probable</w:t>
            </w:r>
          </w:p>
          <w:p w14:paraId="6B2F4BD0" w14:textId="77777777" w:rsidR="00E004B8" w:rsidRPr="00A80DA1" w:rsidRDefault="00E004B8" w:rsidP="005A4D23">
            <w:pPr>
              <w:spacing w:line="480" w:lineRule="auto"/>
              <w:rPr>
                <w:rFonts w:ascii="Arial" w:hAnsi="Arial" w:cs="Arial"/>
              </w:rPr>
            </w:pPr>
          </w:p>
        </w:tc>
      </w:tr>
      <w:tr w:rsidR="00E004B8" w:rsidRPr="00A80DA1" w14:paraId="72D9C595" w14:textId="77777777" w:rsidTr="005A4D23">
        <w:tc>
          <w:tcPr>
            <w:tcW w:w="2519" w:type="dxa"/>
            <w:tcBorders>
              <w:right w:val="double" w:sz="4" w:space="0" w:color="auto"/>
            </w:tcBorders>
          </w:tcPr>
          <w:p w14:paraId="0BAC3CD6" w14:textId="77777777" w:rsidR="00E004B8" w:rsidRPr="00A80DA1" w:rsidRDefault="00E004B8" w:rsidP="005A4D23">
            <w:pPr>
              <w:spacing w:line="480" w:lineRule="auto"/>
              <w:rPr>
                <w:rFonts w:ascii="Arial" w:hAnsi="Arial" w:cs="Arial"/>
                <w:b/>
              </w:rPr>
            </w:pPr>
            <w:r w:rsidRPr="00A80DA1">
              <w:rPr>
                <w:rFonts w:ascii="Arial" w:hAnsi="Arial" w:cs="Arial"/>
                <w:b/>
              </w:rPr>
              <w:t>Another pupil</w:t>
            </w:r>
          </w:p>
        </w:tc>
        <w:tc>
          <w:tcPr>
            <w:tcW w:w="2485" w:type="dxa"/>
            <w:tcBorders>
              <w:right w:val="single" w:sz="4" w:space="0" w:color="auto"/>
            </w:tcBorders>
          </w:tcPr>
          <w:p w14:paraId="69A69423" w14:textId="77777777" w:rsidR="00E004B8" w:rsidRPr="00FD3EF6" w:rsidRDefault="00E004B8" w:rsidP="005A4D23">
            <w:pPr>
              <w:spacing w:line="480" w:lineRule="auto"/>
              <w:rPr>
                <w:rFonts w:ascii="Arial" w:hAnsi="Arial" w:cs="Arial"/>
              </w:rPr>
            </w:pPr>
            <w:r w:rsidRPr="00FD3EF6">
              <w:rPr>
                <w:rFonts w:ascii="Arial" w:hAnsi="Arial" w:cs="Arial"/>
              </w:rPr>
              <w:t>Improbable</w:t>
            </w:r>
          </w:p>
        </w:tc>
        <w:tc>
          <w:tcPr>
            <w:tcW w:w="2612" w:type="dxa"/>
            <w:tcBorders>
              <w:left w:val="single" w:sz="4" w:space="0" w:color="auto"/>
            </w:tcBorders>
          </w:tcPr>
          <w:p w14:paraId="368DFDF9"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00550B95" w14:textId="77777777" w:rsidR="00E004B8" w:rsidRPr="00D725FE" w:rsidRDefault="00E004B8" w:rsidP="005A4D23">
            <w:pPr>
              <w:spacing w:line="480" w:lineRule="auto"/>
              <w:rPr>
                <w:rFonts w:ascii="Arial" w:hAnsi="Arial" w:cs="Arial"/>
              </w:rPr>
            </w:pPr>
          </w:p>
        </w:tc>
        <w:tc>
          <w:tcPr>
            <w:tcW w:w="2680" w:type="dxa"/>
          </w:tcPr>
          <w:p w14:paraId="59AA099A" w14:textId="77777777" w:rsidR="00E004B8" w:rsidRDefault="00E004B8" w:rsidP="005A4D23">
            <w:pPr>
              <w:spacing w:line="480" w:lineRule="auto"/>
              <w:rPr>
                <w:rFonts w:ascii="Arial" w:hAnsi="Arial" w:cs="Arial"/>
              </w:rPr>
            </w:pPr>
            <w:r w:rsidRPr="000F5CE0">
              <w:rPr>
                <w:rFonts w:ascii="Arial" w:hAnsi="Arial" w:cs="Arial"/>
              </w:rPr>
              <w:t>Probable</w:t>
            </w:r>
          </w:p>
          <w:p w14:paraId="6B3F34CE" w14:textId="77777777" w:rsidR="00E004B8" w:rsidRPr="00A80DA1" w:rsidRDefault="00E004B8" w:rsidP="005A4D23">
            <w:pPr>
              <w:spacing w:line="480" w:lineRule="auto"/>
              <w:rPr>
                <w:rFonts w:ascii="Arial" w:hAnsi="Arial" w:cs="Arial"/>
              </w:rPr>
            </w:pPr>
          </w:p>
        </w:tc>
      </w:tr>
      <w:tr w:rsidR="00E004B8" w:rsidRPr="00A80DA1" w14:paraId="538D3DAC" w14:textId="77777777" w:rsidTr="005A4D23">
        <w:tc>
          <w:tcPr>
            <w:tcW w:w="2519" w:type="dxa"/>
            <w:tcBorders>
              <w:right w:val="double" w:sz="4" w:space="0" w:color="auto"/>
            </w:tcBorders>
          </w:tcPr>
          <w:p w14:paraId="277DE3FC" w14:textId="77777777" w:rsidR="00E004B8" w:rsidRPr="00A80DA1" w:rsidRDefault="00E004B8" w:rsidP="005A4D23">
            <w:pPr>
              <w:spacing w:line="480" w:lineRule="auto"/>
              <w:rPr>
                <w:rFonts w:ascii="Arial" w:hAnsi="Arial" w:cs="Arial"/>
                <w:b/>
              </w:rPr>
            </w:pPr>
            <w:r w:rsidRPr="00A80DA1">
              <w:rPr>
                <w:rFonts w:ascii="Arial" w:hAnsi="Arial" w:cs="Arial"/>
                <w:b/>
              </w:rPr>
              <w:t xml:space="preserve">Member of staff </w:t>
            </w:r>
          </w:p>
        </w:tc>
        <w:tc>
          <w:tcPr>
            <w:tcW w:w="2485" w:type="dxa"/>
            <w:tcBorders>
              <w:right w:val="single" w:sz="4" w:space="0" w:color="auto"/>
            </w:tcBorders>
          </w:tcPr>
          <w:p w14:paraId="23A001F5" w14:textId="77777777" w:rsidR="00E004B8" w:rsidRPr="00A80DA1" w:rsidRDefault="00E004B8" w:rsidP="005A4D23">
            <w:pPr>
              <w:spacing w:line="480" w:lineRule="auto"/>
              <w:rPr>
                <w:rFonts w:ascii="Arial" w:hAnsi="Arial" w:cs="Arial"/>
              </w:rPr>
            </w:pPr>
            <w:r w:rsidRPr="00FD3EF6">
              <w:rPr>
                <w:rFonts w:ascii="Arial" w:hAnsi="Arial" w:cs="Arial"/>
              </w:rPr>
              <w:t>Improbable</w:t>
            </w:r>
          </w:p>
        </w:tc>
        <w:tc>
          <w:tcPr>
            <w:tcW w:w="2612" w:type="dxa"/>
            <w:tcBorders>
              <w:left w:val="single" w:sz="4" w:space="0" w:color="auto"/>
            </w:tcBorders>
          </w:tcPr>
          <w:p w14:paraId="4C77CB73" w14:textId="77777777" w:rsidR="00E004B8" w:rsidRPr="00D725FE" w:rsidRDefault="00E004B8" w:rsidP="005A4D23">
            <w:pPr>
              <w:spacing w:line="480" w:lineRule="auto"/>
              <w:rPr>
                <w:rFonts w:ascii="Arial" w:hAnsi="Arial" w:cs="Arial"/>
              </w:rPr>
            </w:pPr>
            <w:r w:rsidRPr="00D725FE">
              <w:rPr>
                <w:rFonts w:ascii="Arial" w:hAnsi="Arial" w:cs="Arial"/>
              </w:rPr>
              <w:t>Possible</w:t>
            </w:r>
          </w:p>
          <w:p w14:paraId="2AC4E481" w14:textId="77777777" w:rsidR="00E004B8" w:rsidRPr="00D725FE" w:rsidRDefault="00E004B8" w:rsidP="005A4D23">
            <w:pPr>
              <w:spacing w:line="480" w:lineRule="auto"/>
              <w:rPr>
                <w:rFonts w:ascii="Arial" w:hAnsi="Arial" w:cs="Arial"/>
              </w:rPr>
            </w:pPr>
          </w:p>
        </w:tc>
        <w:tc>
          <w:tcPr>
            <w:tcW w:w="2680" w:type="dxa"/>
          </w:tcPr>
          <w:p w14:paraId="5E7EE7A7" w14:textId="77777777" w:rsidR="00E004B8" w:rsidRDefault="00E004B8" w:rsidP="005A4D23">
            <w:pPr>
              <w:spacing w:line="480" w:lineRule="auto"/>
              <w:rPr>
                <w:rFonts w:ascii="Arial" w:hAnsi="Arial" w:cs="Arial"/>
              </w:rPr>
            </w:pPr>
            <w:r w:rsidRPr="000F5CE0">
              <w:rPr>
                <w:rFonts w:ascii="Arial" w:hAnsi="Arial" w:cs="Arial"/>
              </w:rPr>
              <w:t>Probable</w:t>
            </w:r>
          </w:p>
          <w:p w14:paraId="4589D3C0" w14:textId="77777777" w:rsidR="00E004B8" w:rsidRPr="00A80DA1" w:rsidRDefault="00E004B8" w:rsidP="005A4D23">
            <w:pPr>
              <w:spacing w:line="480" w:lineRule="auto"/>
              <w:rPr>
                <w:rFonts w:ascii="Arial" w:hAnsi="Arial" w:cs="Arial"/>
              </w:rPr>
            </w:pPr>
          </w:p>
        </w:tc>
      </w:tr>
    </w:tbl>
    <w:p w14:paraId="6C83CFEA" w14:textId="77777777" w:rsidR="00E004B8" w:rsidRDefault="00E004B8" w:rsidP="00E004B8">
      <w:pPr>
        <w:tabs>
          <w:tab w:val="left" w:pos="6915"/>
        </w:tabs>
        <w:ind w:left="-180"/>
        <w:rPr>
          <w:rFonts w:ascii="Arial" w:hAnsi="Arial" w:cs="Arial"/>
        </w:rPr>
      </w:pPr>
      <w:r>
        <w:rPr>
          <w:rFonts w:ascii="Arial" w:hAnsi="Arial" w:cs="Arial"/>
        </w:rPr>
        <w:t>Medical Conditions that should be taken into account before physically intervention (ie: Asthma)</w:t>
      </w:r>
    </w:p>
    <w:p w14:paraId="17CC3B72" w14:textId="77777777" w:rsidR="00E004B8" w:rsidRDefault="00E004B8" w:rsidP="00E004B8">
      <w:pPr>
        <w:pBdr>
          <w:bottom w:val="single" w:sz="12" w:space="1" w:color="auto"/>
        </w:pBdr>
        <w:tabs>
          <w:tab w:val="left" w:pos="6915"/>
        </w:tabs>
        <w:ind w:left="-180"/>
        <w:rPr>
          <w:rFonts w:ascii="Arial" w:hAnsi="Arial" w:cs="Arial"/>
        </w:rPr>
      </w:pPr>
    </w:p>
    <w:p w14:paraId="11114C93" w14:textId="77777777" w:rsidR="00E004B8" w:rsidRDefault="00E004B8" w:rsidP="00E004B8">
      <w:pPr>
        <w:pBdr>
          <w:bottom w:val="single" w:sz="12" w:space="1" w:color="auto"/>
        </w:pBdr>
        <w:tabs>
          <w:tab w:val="left" w:pos="6915"/>
        </w:tabs>
        <w:ind w:left="-180"/>
        <w:rPr>
          <w:rFonts w:ascii="Arial" w:hAnsi="Arial" w:cs="Arial"/>
        </w:rPr>
      </w:pPr>
      <w:r>
        <w:rPr>
          <w:rFonts w:ascii="Arial" w:hAnsi="Arial" w:cs="Arial"/>
        </w:rPr>
        <w:tab/>
      </w:r>
    </w:p>
    <w:p w14:paraId="5FB353CE" w14:textId="77777777" w:rsidR="00E004B8" w:rsidRDefault="00E004B8" w:rsidP="00E004B8">
      <w:pPr>
        <w:ind w:left="-180"/>
        <w:rPr>
          <w:rFonts w:ascii="Arial" w:hAnsi="Arial" w:cs="Arial"/>
        </w:rPr>
      </w:pPr>
    </w:p>
    <w:p w14:paraId="7DA2ECB6" w14:textId="77777777" w:rsidR="00E004B8" w:rsidRDefault="00E004B8" w:rsidP="00E004B8">
      <w:pPr>
        <w:ind w:left="-180"/>
        <w:rPr>
          <w:rFonts w:ascii="Arial" w:hAnsi="Arial" w:cs="Arial"/>
        </w:rPr>
      </w:pPr>
      <w:r>
        <w:rPr>
          <w:rFonts w:ascii="Arial" w:hAnsi="Arial" w:cs="Arial"/>
        </w:rPr>
        <w:t>4.  Please indicate whether this behaviour is likely to be directed towards a pupil or member of staff.</w:t>
      </w:r>
    </w:p>
    <w:p w14:paraId="6E5FEB04" w14:textId="77777777" w:rsidR="00E004B8" w:rsidRPr="007D591B" w:rsidRDefault="00E004B8" w:rsidP="00E004B8">
      <w:pPr>
        <w:ind w:left="-180"/>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0"/>
        <w:gridCol w:w="2953"/>
        <w:gridCol w:w="2953"/>
      </w:tblGrid>
      <w:tr w:rsidR="00E004B8" w:rsidRPr="00A80DA1" w14:paraId="61C8D7A5" w14:textId="77777777" w:rsidTr="005A4D23">
        <w:tc>
          <w:tcPr>
            <w:tcW w:w="3432" w:type="dxa"/>
            <w:tcBorders>
              <w:bottom w:val="double" w:sz="4" w:space="0" w:color="auto"/>
              <w:right w:val="double" w:sz="4" w:space="0" w:color="auto"/>
            </w:tcBorders>
          </w:tcPr>
          <w:p w14:paraId="70C7DDAE" w14:textId="77777777" w:rsidR="00E004B8" w:rsidRPr="00A80DA1" w:rsidRDefault="00E004B8" w:rsidP="005A4D23">
            <w:pPr>
              <w:rPr>
                <w:rFonts w:ascii="Arial" w:hAnsi="Arial" w:cs="Arial"/>
                <w:b/>
                <w:sz w:val="20"/>
                <w:szCs w:val="20"/>
              </w:rPr>
            </w:pPr>
            <w:r w:rsidRPr="00A80DA1">
              <w:rPr>
                <w:rFonts w:ascii="Arial" w:hAnsi="Arial" w:cs="Arial"/>
                <w:b/>
                <w:sz w:val="20"/>
                <w:szCs w:val="20"/>
              </w:rPr>
              <w:t>Type of incident</w:t>
            </w:r>
          </w:p>
        </w:tc>
        <w:tc>
          <w:tcPr>
            <w:tcW w:w="3432" w:type="dxa"/>
            <w:tcBorders>
              <w:left w:val="double" w:sz="4" w:space="0" w:color="auto"/>
              <w:bottom w:val="double" w:sz="4" w:space="0" w:color="auto"/>
            </w:tcBorders>
          </w:tcPr>
          <w:p w14:paraId="3E904556" w14:textId="77777777" w:rsidR="00E004B8" w:rsidRPr="00A80DA1" w:rsidRDefault="00E004B8" w:rsidP="005A4D23">
            <w:pPr>
              <w:rPr>
                <w:rFonts w:ascii="Arial" w:hAnsi="Arial" w:cs="Arial"/>
                <w:b/>
                <w:sz w:val="20"/>
                <w:szCs w:val="20"/>
              </w:rPr>
            </w:pPr>
            <w:r w:rsidRPr="00A80DA1">
              <w:rPr>
                <w:rFonts w:ascii="Arial" w:hAnsi="Arial" w:cs="Arial"/>
                <w:b/>
                <w:sz w:val="20"/>
                <w:szCs w:val="20"/>
              </w:rPr>
              <w:t>Towards other pupil</w:t>
            </w:r>
          </w:p>
        </w:tc>
        <w:tc>
          <w:tcPr>
            <w:tcW w:w="3432" w:type="dxa"/>
            <w:tcBorders>
              <w:bottom w:val="double" w:sz="4" w:space="0" w:color="auto"/>
            </w:tcBorders>
          </w:tcPr>
          <w:p w14:paraId="3FC0C816" w14:textId="77777777" w:rsidR="00E004B8" w:rsidRPr="00A80DA1" w:rsidRDefault="00E004B8" w:rsidP="005A4D23">
            <w:pPr>
              <w:rPr>
                <w:rFonts w:ascii="Arial" w:hAnsi="Arial" w:cs="Arial"/>
                <w:b/>
                <w:sz w:val="20"/>
                <w:szCs w:val="20"/>
              </w:rPr>
            </w:pPr>
            <w:r w:rsidRPr="00A80DA1">
              <w:rPr>
                <w:rFonts w:ascii="Arial" w:hAnsi="Arial" w:cs="Arial"/>
                <w:b/>
                <w:sz w:val="20"/>
                <w:szCs w:val="20"/>
              </w:rPr>
              <w:t>Towards member of staff</w:t>
            </w:r>
          </w:p>
        </w:tc>
      </w:tr>
      <w:tr w:rsidR="00E004B8" w:rsidRPr="00A80DA1" w14:paraId="418341EE" w14:textId="77777777" w:rsidTr="005A4D23">
        <w:tc>
          <w:tcPr>
            <w:tcW w:w="3432" w:type="dxa"/>
            <w:tcBorders>
              <w:top w:val="double" w:sz="4" w:space="0" w:color="auto"/>
              <w:right w:val="double" w:sz="4" w:space="0" w:color="auto"/>
            </w:tcBorders>
          </w:tcPr>
          <w:p w14:paraId="7105C51B" w14:textId="77777777" w:rsidR="00E004B8" w:rsidRPr="00A80DA1" w:rsidRDefault="00E004B8" w:rsidP="005A4D23">
            <w:pPr>
              <w:rPr>
                <w:rFonts w:ascii="Arial" w:hAnsi="Arial" w:cs="Arial"/>
                <w:sz w:val="20"/>
                <w:szCs w:val="20"/>
              </w:rPr>
            </w:pPr>
            <w:r w:rsidRPr="00A80DA1">
              <w:rPr>
                <w:rFonts w:ascii="Arial" w:hAnsi="Arial" w:cs="Arial"/>
                <w:sz w:val="20"/>
                <w:szCs w:val="20"/>
              </w:rPr>
              <w:t>Verbal abuse</w:t>
            </w:r>
          </w:p>
        </w:tc>
        <w:tc>
          <w:tcPr>
            <w:tcW w:w="3432" w:type="dxa"/>
            <w:tcBorders>
              <w:top w:val="double" w:sz="4" w:space="0" w:color="auto"/>
              <w:left w:val="double" w:sz="4" w:space="0" w:color="auto"/>
            </w:tcBorders>
          </w:tcPr>
          <w:p w14:paraId="056799CB" w14:textId="77777777" w:rsidR="00E004B8" w:rsidRPr="00A80DA1" w:rsidRDefault="00E004B8" w:rsidP="005A4D23">
            <w:pPr>
              <w:jc w:val="center"/>
              <w:rPr>
                <w:rFonts w:ascii="Arial" w:hAnsi="Arial" w:cs="Arial"/>
                <w:sz w:val="20"/>
                <w:szCs w:val="20"/>
              </w:rPr>
            </w:pPr>
          </w:p>
        </w:tc>
        <w:tc>
          <w:tcPr>
            <w:tcW w:w="3432" w:type="dxa"/>
            <w:tcBorders>
              <w:top w:val="double" w:sz="4" w:space="0" w:color="auto"/>
            </w:tcBorders>
          </w:tcPr>
          <w:p w14:paraId="7283B352" w14:textId="77777777" w:rsidR="00E004B8" w:rsidRPr="00A80DA1" w:rsidRDefault="00E004B8" w:rsidP="005A4D23">
            <w:pPr>
              <w:jc w:val="center"/>
              <w:rPr>
                <w:rFonts w:ascii="Arial" w:hAnsi="Arial" w:cs="Arial"/>
                <w:sz w:val="20"/>
                <w:szCs w:val="20"/>
              </w:rPr>
            </w:pPr>
          </w:p>
        </w:tc>
      </w:tr>
      <w:tr w:rsidR="00E004B8" w:rsidRPr="00A80DA1" w14:paraId="332F274E" w14:textId="77777777" w:rsidTr="005A4D23">
        <w:tc>
          <w:tcPr>
            <w:tcW w:w="3432" w:type="dxa"/>
            <w:tcBorders>
              <w:top w:val="single" w:sz="4" w:space="0" w:color="auto"/>
              <w:right w:val="double" w:sz="4" w:space="0" w:color="auto"/>
            </w:tcBorders>
          </w:tcPr>
          <w:p w14:paraId="63852C16" w14:textId="77777777" w:rsidR="00E004B8" w:rsidRPr="00A80DA1" w:rsidRDefault="00E004B8" w:rsidP="005A4D23">
            <w:pPr>
              <w:rPr>
                <w:rFonts w:ascii="Arial" w:hAnsi="Arial" w:cs="Arial"/>
                <w:sz w:val="20"/>
                <w:szCs w:val="20"/>
              </w:rPr>
            </w:pPr>
            <w:r w:rsidRPr="00A80DA1">
              <w:rPr>
                <w:rFonts w:ascii="Arial" w:hAnsi="Arial" w:cs="Arial"/>
                <w:sz w:val="20"/>
                <w:szCs w:val="20"/>
              </w:rPr>
              <w:t>Threats</w:t>
            </w:r>
          </w:p>
        </w:tc>
        <w:tc>
          <w:tcPr>
            <w:tcW w:w="3432" w:type="dxa"/>
            <w:tcBorders>
              <w:top w:val="single" w:sz="4" w:space="0" w:color="auto"/>
              <w:left w:val="double" w:sz="4" w:space="0" w:color="auto"/>
            </w:tcBorders>
          </w:tcPr>
          <w:p w14:paraId="06F94606" w14:textId="77777777" w:rsidR="00E004B8" w:rsidRPr="00A80DA1" w:rsidRDefault="00E004B8" w:rsidP="005A4D23">
            <w:pPr>
              <w:jc w:val="center"/>
              <w:rPr>
                <w:rFonts w:ascii="Arial" w:hAnsi="Arial" w:cs="Arial"/>
                <w:sz w:val="20"/>
                <w:szCs w:val="20"/>
              </w:rPr>
            </w:pPr>
          </w:p>
        </w:tc>
        <w:tc>
          <w:tcPr>
            <w:tcW w:w="3432" w:type="dxa"/>
            <w:tcBorders>
              <w:top w:val="single" w:sz="4" w:space="0" w:color="auto"/>
            </w:tcBorders>
          </w:tcPr>
          <w:p w14:paraId="24001B97" w14:textId="77777777" w:rsidR="00E004B8" w:rsidRPr="00A80DA1" w:rsidRDefault="00E004B8" w:rsidP="005A4D23">
            <w:pPr>
              <w:jc w:val="center"/>
              <w:rPr>
                <w:rFonts w:ascii="Arial" w:hAnsi="Arial" w:cs="Arial"/>
                <w:sz w:val="20"/>
                <w:szCs w:val="20"/>
              </w:rPr>
            </w:pPr>
          </w:p>
        </w:tc>
      </w:tr>
      <w:tr w:rsidR="00E004B8" w:rsidRPr="00A80DA1" w14:paraId="4D73F0A6" w14:textId="77777777" w:rsidTr="005A4D23">
        <w:tc>
          <w:tcPr>
            <w:tcW w:w="3432" w:type="dxa"/>
            <w:tcBorders>
              <w:right w:val="double" w:sz="4" w:space="0" w:color="auto"/>
            </w:tcBorders>
          </w:tcPr>
          <w:p w14:paraId="33039EB3" w14:textId="77777777" w:rsidR="00E004B8" w:rsidRPr="00A80DA1" w:rsidRDefault="00E004B8" w:rsidP="005A4D23">
            <w:pPr>
              <w:rPr>
                <w:rFonts w:ascii="Arial" w:hAnsi="Arial" w:cs="Arial"/>
                <w:sz w:val="20"/>
                <w:szCs w:val="20"/>
              </w:rPr>
            </w:pPr>
            <w:r w:rsidRPr="00A80DA1">
              <w:rPr>
                <w:rFonts w:ascii="Arial" w:hAnsi="Arial" w:cs="Arial"/>
                <w:sz w:val="20"/>
                <w:szCs w:val="20"/>
              </w:rPr>
              <w:t>Severe disruption of lesson</w:t>
            </w:r>
          </w:p>
        </w:tc>
        <w:tc>
          <w:tcPr>
            <w:tcW w:w="3432" w:type="dxa"/>
            <w:tcBorders>
              <w:left w:val="double" w:sz="4" w:space="0" w:color="auto"/>
            </w:tcBorders>
          </w:tcPr>
          <w:p w14:paraId="2CEBF7D2" w14:textId="77777777" w:rsidR="00E004B8" w:rsidRPr="00A80DA1" w:rsidRDefault="00E004B8" w:rsidP="005A4D23">
            <w:pPr>
              <w:jc w:val="center"/>
              <w:rPr>
                <w:rFonts w:ascii="Arial" w:hAnsi="Arial" w:cs="Arial"/>
                <w:sz w:val="20"/>
                <w:szCs w:val="20"/>
              </w:rPr>
            </w:pPr>
          </w:p>
        </w:tc>
        <w:tc>
          <w:tcPr>
            <w:tcW w:w="3432" w:type="dxa"/>
          </w:tcPr>
          <w:p w14:paraId="738EEF01" w14:textId="77777777" w:rsidR="00E004B8" w:rsidRPr="00A80DA1" w:rsidRDefault="00E004B8" w:rsidP="005A4D23">
            <w:pPr>
              <w:jc w:val="center"/>
              <w:rPr>
                <w:rFonts w:ascii="Arial" w:hAnsi="Arial" w:cs="Arial"/>
                <w:sz w:val="20"/>
                <w:szCs w:val="20"/>
              </w:rPr>
            </w:pPr>
          </w:p>
        </w:tc>
      </w:tr>
      <w:tr w:rsidR="00E004B8" w:rsidRPr="00A80DA1" w14:paraId="034E07E9" w14:textId="77777777" w:rsidTr="005A4D23">
        <w:tc>
          <w:tcPr>
            <w:tcW w:w="3432" w:type="dxa"/>
            <w:tcBorders>
              <w:right w:val="double" w:sz="4" w:space="0" w:color="auto"/>
            </w:tcBorders>
          </w:tcPr>
          <w:p w14:paraId="73E3F0BC" w14:textId="77777777" w:rsidR="00E004B8" w:rsidRPr="00A80DA1" w:rsidRDefault="00E004B8" w:rsidP="005A4D23">
            <w:pPr>
              <w:rPr>
                <w:rFonts w:ascii="Arial" w:hAnsi="Arial" w:cs="Arial"/>
                <w:sz w:val="20"/>
                <w:szCs w:val="20"/>
              </w:rPr>
            </w:pPr>
            <w:r w:rsidRPr="00A80DA1">
              <w:rPr>
                <w:rFonts w:ascii="Arial" w:hAnsi="Arial" w:cs="Arial"/>
                <w:sz w:val="20"/>
                <w:szCs w:val="20"/>
              </w:rPr>
              <w:t>Slapping</w:t>
            </w:r>
          </w:p>
        </w:tc>
        <w:tc>
          <w:tcPr>
            <w:tcW w:w="3432" w:type="dxa"/>
            <w:tcBorders>
              <w:left w:val="double" w:sz="4" w:space="0" w:color="auto"/>
            </w:tcBorders>
          </w:tcPr>
          <w:p w14:paraId="0A9753BC" w14:textId="77777777" w:rsidR="00E004B8" w:rsidRPr="00A80DA1" w:rsidRDefault="00E004B8" w:rsidP="005A4D23">
            <w:pPr>
              <w:jc w:val="center"/>
              <w:rPr>
                <w:rFonts w:ascii="Arial" w:hAnsi="Arial" w:cs="Arial"/>
                <w:sz w:val="20"/>
                <w:szCs w:val="20"/>
              </w:rPr>
            </w:pPr>
          </w:p>
        </w:tc>
        <w:tc>
          <w:tcPr>
            <w:tcW w:w="3432" w:type="dxa"/>
          </w:tcPr>
          <w:p w14:paraId="6A741B73" w14:textId="77777777" w:rsidR="00E004B8" w:rsidRPr="00A80DA1" w:rsidRDefault="00E004B8" w:rsidP="005A4D23">
            <w:pPr>
              <w:jc w:val="center"/>
              <w:rPr>
                <w:rFonts w:ascii="Arial" w:hAnsi="Arial" w:cs="Arial"/>
                <w:sz w:val="20"/>
                <w:szCs w:val="20"/>
              </w:rPr>
            </w:pPr>
          </w:p>
        </w:tc>
      </w:tr>
      <w:tr w:rsidR="00E004B8" w:rsidRPr="00A80DA1" w14:paraId="12063CF0" w14:textId="77777777" w:rsidTr="005A4D23">
        <w:tc>
          <w:tcPr>
            <w:tcW w:w="3432" w:type="dxa"/>
            <w:tcBorders>
              <w:right w:val="double" w:sz="4" w:space="0" w:color="auto"/>
            </w:tcBorders>
          </w:tcPr>
          <w:p w14:paraId="63923628" w14:textId="77777777" w:rsidR="00E004B8" w:rsidRPr="00A80DA1" w:rsidRDefault="00E004B8" w:rsidP="005A4D23">
            <w:pPr>
              <w:rPr>
                <w:rFonts w:ascii="Arial" w:hAnsi="Arial" w:cs="Arial"/>
                <w:sz w:val="20"/>
                <w:szCs w:val="20"/>
              </w:rPr>
            </w:pPr>
            <w:r w:rsidRPr="00A80DA1">
              <w:rPr>
                <w:rFonts w:ascii="Arial" w:hAnsi="Arial" w:cs="Arial"/>
                <w:sz w:val="20"/>
                <w:szCs w:val="20"/>
              </w:rPr>
              <w:t>Pinching</w:t>
            </w:r>
          </w:p>
        </w:tc>
        <w:tc>
          <w:tcPr>
            <w:tcW w:w="3432" w:type="dxa"/>
            <w:tcBorders>
              <w:left w:val="double" w:sz="4" w:space="0" w:color="auto"/>
            </w:tcBorders>
          </w:tcPr>
          <w:p w14:paraId="7B34856E" w14:textId="77777777" w:rsidR="00E004B8" w:rsidRPr="00A80DA1" w:rsidRDefault="00E004B8" w:rsidP="005A4D23">
            <w:pPr>
              <w:jc w:val="center"/>
              <w:rPr>
                <w:rFonts w:ascii="Arial" w:hAnsi="Arial" w:cs="Arial"/>
                <w:sz w:val="20"/>
                <w:szCs w:val="20"/>
              </w:rPr>
            </w:pPr>
          </w:p>
        </w:tc>
        <w:tc>
          <w:tcPr>
            <w:tcW w:w="3432" w:type="dxa"/>
          </w:tcPr>
          <w:p w14:paraId="28EFC932" w14:textId="77777777" w:rsidR="00E004B8" w:rsidRPr="00A80DA1" w:rsidRDefault="00E004B8" w:rsidP="005A4D23">
            <w:pPr>
              <w:jc w:val="center"/>
              <w:rPr>
                <w:rFonts w:ascii="Arial" w:hAnsi="Arial" w:cs="Arial"/>
                <w:sz w:val="20"/>
                <w:szCs w:val="20"/>
              </w:rPr>
            </w:pPr>
          </w:p>
        </w:tc>
      </w:tr>
      <w:tr w:rsidR="00E004B8" w:rsidRPr="00A80DA1" w14:paraId="0AA99196" w14:textId="77777777" w:rsidTr="005A4D23">
        <w:tc>
          <w:tcPr>
            <w:tcW w:w="3432" w:type="dxa"/>
            <w:tcBorders>
              <w:right w:val="double" w:sz="4" w:space="0" w:color="auto"/>
            </w:tcBorders>
          </w:tcPr>
          <w:p w14:paraId="145C7864" w14:textId="77777777" w:rsidR="00E004B8" w:rsidRPr="00A80DA1" w:rsidRDefault="00E004B8" w:rsidP="005A4D23">
            <w:pPr>
              <w:rPr>
                <w:rFonts w:ascii="Arial" w:hAnsi="Arial" w:cs="Arial"/>
                <w:sz w:val="20"/>
                <w:szCs w:val="20"/>
              </w:rPr>
            </w:pPr>
            <w:r w:rsidRPr="00A80DA1">
              <w:rPr>
                <w:rFonts w:ascii="Arial" w:hAnsi="Arial" w:cs="Arial"/>
                <w:sz w:val="20"/>
                <w:szCs w:val="20"/>
              </w:rPr>
              <w:t>Biting</w:t>
            </w:r>
          </w:p>
        </w:tc>
        <w:tc>
          <w:tcPr>
            <w:tcW w:w="3432" w:type="dxa"/>
            <w:tcBorders>
              <w:left w:val="double" w:sz="4" w:space="0" w:color="auto"/>
            </w:tcBorders>
          </w:tcPr>
          <w:p w14:paraId="3A834675" w14:textId="77777777" w:rsidR="00E004B8" w:rsidRPr="00A80DA1" w:rsidRDefault="00E004B8" w:rsidP="005A4D23">
            <w:pPr>
              <w:jc w:val="center"/>
              <w:rPr>
                <w:rFonts w:ascii="Arial" w:hAnsi="Arial" w:cs="Arial"/>
                <w:sz w:val="20"/>
                <w:szCs w:val="20"/>
              </w:rPr>
            </w:pPr>
          </w:p>
        </w:tc>
        <w:tc>
          <w:tcPr>
            <w:tcW w:w="3432" w:type="dxa"/>
          </w:tcPr>
          <w:p w14:paraId="5932BDD6" w14:textId="77777777" w:rsidR="00E004B8" w:rsidRPr="00A80DA1" w:rsidRDefault="00E004B8" w:rsidP="005A4D23">
            <w:pPr>
              <w:jc w:val="center"/>
              <w:rPr>
                <w:rFonts w:ascii="Arial" w:hAnsi="Arial" w:cs="Arial"/>
                <w:sz w:val="20"/>
                <w:szCs w:val="20"/>
              </w:rPr>
            </w:pPr>
          </w:p>
        </w:tc>
      </w:tr>
      <w:tr w:rsidR="00E004B8" w:rsidRPr="00A80DA1" w14:paraId="5B8CE895" w14:textId="77777777" w:rsidTr="005A4D23">
        <w:tc>
          <w:tcPr>
            <w:tcW w:w="3432" w:type="dxa"/>
            <w:tcBorders>
              <w:right w:val="double" w:sz="4" w:space="0" w:color="auto"/>
            </w:tcBorders>
          </w:tcPr>
          <w:p w14:paraId="2642EEFA" w14:textId="77777777" w:rsidR="00E004B8" w:rsidRPr="00A80DA1" w:rsidRDefault="00E004B8" w:rsidP="005A4D23">
            <w:pPr>
              <w:rPr>
                <w:rFonts w:ascii="Arial" w:hAnsi="Arial" w:cs="Arial"/>
                <w:sz w:val="20"/>
                <w:szCs w:val="20"/>
              </w:rPr>
            </w:pPr>
            <w:r w:rsidRPr="00A80DA1">
              <w:rPr>
                <w:rFonts w:ascii="Arial" w:hAnsi="Arial" w:cs="Arial"/>
                <w:sz w:val="20"/>
                <w:szCs w:val="20"/>
              </w:rPr>
              <w:t>Kicking</w:t>
            </w:r>
          </w:p>
        </w:tc>
        <w:tc>
          <w:tcPr>
            <w:tcW w:w="3432" w:type="dxa"/>
            <w:tcBorders>
              <w:left w:val="double" w:sz="4" w:space="0" w:color="auto"/>
            </w:tcBorders>
          </w:tcPr>
          <w:p w14:paraId="70D6AB3C" w14:textId="77777777" w:rsidR="00E004B8" w:rsidRPr="00A80DA1" w:rsidRDefault="00E004B8" w:rsidP="005A4D23">
            <w:pPr>
              <w:jc w:val="center"/>
              <w:rPr>
                <w:rFonts w:ascii="Arial" w:hAnsi="Arial" w:cs="Arial"/>
                <w:sz w:val="20"/>
                <w:szCs w:val="20"/>
              </w:rPr>
            </w:pPr>
          </w:p>
        </w:tc>
        <w:tc>
          <w:tcPr>
            <w:tcW w:w="3432" w:type="dxa"/>
          </w:tcPr>
          <w:p w14:paraId="76740266" w14:textId="77777777" w:rsidR="00E004B8" w:rsidRPr="00A80DA1" w:rsidRDefault="00E004B8" w:rsidP="005A4D23">
            <w:pPr>
              <w:jc w:val="center"/>
              <w:rPr>
                <w:rFonts w:ascii="Arial" w:hAnsi="Arial" w:cs="Arial"/>
                <w:sz w:val="20"/>
                <w:szCs w:val="20"/>
              </w:rPr>
            </w:pPr>
          </w:p>
        </w:tc>
      </w:tr>
      <w:tr w:rsidR="00E004B8" w:rsidRPr="00A80DA1" w14:paraId="1FA4566C" w14:textId="77777777" w:rsidTr="005A4D23">
        <w:tc>
          <w:tcPr>
            <w:tcW w:w="3432" w:type="dxa"/>
            <w:tcBorders>
              <w:right w:val="double" w:sz="4" w:space="0" w:color="auto"/>
            </w:tcBorders>
          </w:tcPr>
          <w:p w14:paraId="47C37AC3" w14:textId="77777777" w:rsidR="00E004B8" w:rsidRPr="00A80DA1" w:rsidRDefault="00E004B8" w:rsidP="005A4D23">
            <w:pPr>
              <w:rPr>
                <w:rFonts w:ascii="Arial" w:hAnsi="Arial" w:cs="Arial"/>
                <w:sz w:val="20"/>
                <w:szCs w:val="20"/>
              </w:rPr>
            </w:pPr>
            <w:r w:rsidRPr="00A80DA1">
              <w:rPr>
                <w:rFonts w:ascii="Arial" w:hAnsi="Arial" w:cs="Arial"/>
                <w:sz w:val="20"/>
                <w:szCs w:val="20"/>
              </w:rPr>
              <w:t>Punching</w:t>
            </w:r>
          </w:p>
        </w:tc>
        <w:tc>
          <w:tcPr>
            <w:tcW w:w="3432" w:type="dxa"/>
            <w:tcBorders>
              <w:left w:val="double" w:sz="4" w:space="0" w:color="auto"/>
            </w:tcBorders>
          </w:tcPr>
          <w:p w14:paraId="3149747D" w14:textId="77777777" w:rsidR="00E004B8" w:rsidRPr="00A80DA1" w:rsidRDefault="00E004B8" w:rsidP="005A4D23">
            <w:pPr>
              <w:jc w:val="center"/>
              <w:rPr>
                <w:rFonts w:ascii="Arial" w:hAnsi="Arial" w:cs="Arial"/>
                <w:sz w:val="20"/>
                <w:szCs w:val="20"/>
              </w:rPr>
            </w:pPr>
          </w:p>
        </w:tc>
        <w:tc>
          <w:tcPr>
            <w:tcW w:w="3432" w:type="dxa"/>
          </w:tcPr>
          <w:p w14:paraId="6A06BD98" w14:textId="77777777" w:rsidR="00E004B8" w:rsidRPr="00A80DA1" w:rsidRDefault="00E004B8" w:rsidP="005A4D23">
            <w:pPr>
              <w:jc w:val="center"/>
              <w:rPr>
                <w:rFonts w:ascii="Arial" w:hAnsi="Arial" w:cs="Arial"/>
                <w:sz w:val="20"/>
                <w:szCs w:val="20"/>
              </w:rPr>
            </w:pPr>
          </w:p>
        </w:tc>
      </w:tr>
      <w:tr w:rsidR="00E004B8" w:rsidRPr="00A80DA1" w14:paraId="06515D93" w14:textId="77777777" w:rsidTr="005A4D23">
        <w:tc>
          <w:tcPr>
            <w:tcW w:w="3432" w:type="dxa"/>
            <w:tcBorders>
              <w:right w:val="double" w:sz="4" w:space="0" w:color="auto"/>
            </w:tcBorders>
          </w:tcPr>
          <w:p w14:paraId="7E943DC7" w14:textId="77777777" w:rsidR="00E004B8" w:rsidRPr="00A80DA1" w:rsidRDefault="00E004B8" w:rsidP="005A4D23">
            <w:pPr>
              <w:rPr>
                <w:rFonts w:ascii="Arial" w:hAnsi="Arial" w:cs="Arial"/>
                <w:sz w:val="20"/>
                <w:szCs w:val="20"/>
              </w:rPr>
            </w:pPr>
            <w:r w:rsidRPr="00A80DA1">
              <w:rPr>
                <w:rFonts w:ascii="Arial" w:hAnsi="Arial" w:cs="Arial"/>
                <w:sz w:val="20"/>
                <w:szCs w:val="20"/>
              </w:rPr>
              <w:t>Spitting</w:t>
            </w:r>
          </w:p>
        </w:tc>
        <w:tc>
          <w:tcPr>
            <w:tcW w:w="3432" w:type="dxa"/>
            <w:tcBorders>
              <w:left w:val="double" w:sz="4" w:space="0" w:color="auto"/>
            </w:tcBorders>
          </w:tcPr>
          <w:p w14:paraId="1813059D" w14:textId="77777777" w:rsidR="00E004B8" w:rsidRPr="00A80DA1" w:rsidRDefault="00E004B8" w:rsidP="005A4D23">
            <w:pPr>
              <w:jc w:val="center"/>
              <w:rPr>
                <w:rFonts w:ascii="Arial" w:hAnsi="Arial" w:cs="Arial"/>
                <w:sz w:val="20"/>
                <w:szCs w:val="20"/>
              </w:rPr>
            </w:pPr>
          </w:p>
        </w:tc>
        <w:tc>
          <w:tcPr>
            <w:tcW w:w="3432" w:type="dxa"/>
          </w:tcPr>
          <w:p w14:paraId="2CCB1780" w14:textId="77777777" w:rsidR="00E004B8" w:rsidRPr="00A80DA1" w:rsidRDefault="00E004B8" w:rsidP="005A4D23">
            <w:pPr>
              <w:jc w:val="center"/>
              <w:rPr>
                <w:rFonts w:ascii="Arial" w:hAnsi="Arial" w:cs="Arial"/>
                <w:sz w:val="20"/>
                <w:szCs w:val="20"/>
              </w:rPr>
            </w:pPr>
          </w:p>
        </w:tc>
      </w:tr>
      <w:tr w:rsidR="00E004B8" w:rsidRPr="00A80DA1" w14:paraId="47BDA250" w14:textId="77777777" w:rsidTr="005A4D23">
        <w:tc>
          <w:tcPr>
            <w:tcW w:w="3432" w:type="dxa"/>
            <w:tcBorders>
              <w:right w:val="double" w:sz="4" w:space="0" w:color="auto"/>
            </w:tcBorders>
          </w:tcPr>
          <w:p w14:paraId="7A7F7C3B" w14:textId="77777777" w:rsidR="00E004B8" w:rsidRPr="00A80DA1" w:rsidRDefault="00E004B8" w:rsidP="005A4D23">
            <w:pPr>
              <w:rPr>
                <w:rFonts w:ascii="Arial" w:hAnsi="Arial" w:cs="Arial"/>
                <w:sz w:val="20"/>
                <w:szCs w:val="20"/>
              </w:rPr>
            </w:pPr>
            <w:r w:rsidRPr="00A80DA1">
              <w:rPr>
                <w:rFonts w:ascii="Arial" w:hAnsi="Arial" w:cs="Arial"/>
                <w:sz w:val="20"/>
                <w:szCs w:val="20"/>
              </w:rPr>
              <w:t>Hair grabbing</w:t>
            </w:r>
          </w:p>
        </w:tc>
        <w:tc>
          <w:tcPr>
            <w:tcW w:w="3432" w:type="dxa"/>
            <w:tcBorders>
              <w:left w:val="double" w:sz="4" w:space="0" w:color="auto"/>
            </w:tcBorders>
          </w:tcPr>
          <w:p w14:paraId="07CDED9B" w14:textId="77777777" w:rsidR="00E004B8" w:rsidRPr="00A80DA1" w:rsidRDefault="00E004B8" w:rsidP="005A4D23">
            <w:pPr>
              <w:jc w:val="center"/>
              <w:rPr>
                <w:rFonts w:ascii="Arial" w:hAnsi="Arial" w:cs="Arial"/>
                <w:sz w:val="20"/>
                <w:szCs w:val="20"/>
              </w:rPr>
            </w:pPr>
          </w:p>
        </w:tc>
        <w:tc>
          <w:tcPr>
            <w:tcW w:w="3432" w:type="dxa"/>
          </w:tcPr>
          <w:p w14:paraId="022104B1" w14:textId="77777777" w:rsidR="00E004B8" w:rsidRPr="00A80DA1" w:rsidRDefault="00E004B8" w:rsidP="005A4D23">
            <w:pPr>
              <w:jc w:val="center"/>
              <w:rPr>
                <w:rFonts w:ascii="Arial" w:hAnsi="Arial" w:cs="Arial"/>
                <w:sz w:val="20"/>
                <w:szCs w:val="20"/>
              </w:rPr>
            </w:pPr>
          </w:p>
        </w:tc>
      </w:tr>
      <w:tr w:rsidR="00E004B8" w:rsidRPr="00A80DA1" w14:paraId="0FCA8425" w14:textId="77777777" w:rsidTr="005A4D23">
        <w:tc>
          <w:tcPr>
            <w:tcW w:w="3432" w:type="dxa"/>
            <w:tcBorders>
              <w:right w:val="double" w:sz="4" w:space="0" w:color="auto"/>
            </w:tcBorders>
          </w:tcPr>
          <w:p w14:paraId="5108B0C1" w14:textId="77777777" w:rsidR="00E004B8" w:rsidRPr="00A80DA1" w:rsidRDefault="00E004B8" w:rsidP="005A4D23">
            <w:pPr>
              <w:rPr>
                <w:rFonts w:ascii="Arial" w:hAnsi="Arial" w:cs="Arial"/>
                <w:sz w:val="20"/>
                <w:szCs w:val="20"/>
              </w:rPr>
            </w:pPr>
            <w:r w:rsidRPr="00A80DA1">
              <w:rPr>
                <w:rFonts w:ascii="Arial" w:hAnsi="Arial" w:cs="Arial"/>
                <w:sz w:val="20"/>
                <w:szCs w:val="20"/>
              </w:rPr>
              <w:t>Neck grabbing</w:t>
            </w:r>
          </w:p>
        </w:tc>
        <w:tc>
          <w:tcPr>
            <w:tcW w:w="3432" w:type="dxa"/>
            <w:tcBorders>
              <w:left w:val="double" w:sz="4" w:space="0" w:color="auto"/>
            </w:tcBorders>
          </w:tcPr>
          <w:p w14:paraId="5571B6DA" w14:textId="77777777" w:rsidR="00E004B8" w:rsidRPr="00A80DA1" w:rsidRDefault="00E004B8" w:rsidP="005A4D23">
            <w:pPr>
              <w:jc w:val="center"/>
              <w:rPr>
                <w:rFonts w:ascii="Arial" w:hAnsi="Arial" w:cs="Arial"/>
                <w:sz w:val="20"/>
                <w:szCs w:val="20"/>
              </w:rPr>
            </w:pPr>
          </w:p>
        </w:tc>
        <w:tc>
          <w:tcPr>
            <w:tcW w:w="3432" w:type="dxa"/>
          </w:tcPr>
          <w:p w14:paraId="0680A1C4" w14:textId="77777777" w:rsidR="00E004B8" w:rsidRPr="00A80DA1" w:rsidRDefault="00E004B8" w:rsidP="005A4D23">
            <w:pPr>
              <w:jc w:val="center"/>
              <w:rPr>
                <w:rFonts w:ascii="Arial" w:hAnsi="Arial" w:cs="Arial"/>
                <w:sz w:val="20"/>
                <w:szCs w:val="20"/>
              </w:rPr>
            </w:pPr>
          </w:p>
        </w:tc>
      </w:tr>
      <w:tr w:rsidR="00E004B8" w:rsidRPr="00A80DA1" w14:paraId="24810EEE" w14:textId="77777777" w:rsidTr="005A4D23">
        <w:trPr>
          <w:trHeight w:val="70"/>
        </w:trPr>
        <w:tc>
          <w:tcPr>
            <w:tcW w:w="3432" w:type="dxa"/>
            <w:tcBorders>
              <w:right w:val="double" w:sz="4" w:space="0" w:color="auto"/>
            </w:tcBorders>
          </w:tcPr>
          <w:p w14:paraId="673C2BCC" w14:textId="77777777" w:rsidR="00E004B8" w:rsidRPr="00A80DA1" w:rsidRDefault="00E004B8" w:rsidP="005A4D23">
            <w:pPr>
              <w:rPr>
                <w:rFonts w:ascii="Arial" w:hAnsi="Arial" w:cs="Arial"/>
                <w:sz w:val="20"/>
                <w:szCs w:val="20"/>
              </w:rPr>
            </w:pPr>
            <w:r w:rsidRPr="00A80DA1">
              <w:rPr>
                <w:rFonts w:ascii="Arial" w:hAnsi="Arial" w:cs="Arial"/>
                <w:sz w:val="20"/>
                <w:szCs w:val="20"/>
              </w:rPr>
              <w:t>Clothing grabbing</w:t>
            </w:r>
          </w:p>
        </w:tc>
        <w:tc>
          <w:tcPr>
            <w:tcW w:w="3432" w:type="dxa"/>
            <w:tcBorders>
              <w:left w:val="double" w:sz="4" w:space="0" w:color="auto"/>
            </w:tcBorders>
          </w:tcPr>
          <w:p w14:paraId="0A691F55" w14:textId="77777777" w:rsidR="00E004B8" w:rsidRPr="00A80DA1" w:rsidRDefault="00E004B8" w:rsidP="005A4D23">
            <w:pPr>
              <w:jc w:val="center"/>
              <w:rPr>
                <w:rFonts w:ascii="Arial" w:hAnsi="Arial" w:cs="Arial"/>
                <w:sz w:val="20"/>
                <w:szCs w:val="20"/>
              </w:rPr>
            </w:pPr>
          </w:p>
        </w:tc>
        <w:tc>
          <w:tcPr>
            <w:tcW w:w="3432" w:type="dxa"/>
          </w:tcPr>
          <w:p w14:paraId="7DE3BAC5" w14:textId="77777777" w:rsidR="00E004B8" w:rsidRPr="00A80DA1" w:rsidRDefault="00E004B8" w:rsidP="005A4D23">
            <w:pPr>
              <w:jc w:val="center"/>
              <w:rPr>
                <w:rFonts w:ascii="Arial" w:hAnsi="Arial" w:cs="Arial"/>
                <w:sz w:val="20"/>
                <w:szCs w:val="20"/>
              </w:rPr>
            </w:pPr>
          </w:p>
        </w:tc>
      </w:tr>
      <w:tr w:rsidR="00E004B8" w:rsidRPr="00A80DA1" w14:paraId="26920431" w14:textId="77777777" w:rsidTr="005A4D23">
        <w:tc>
          <w:tcPr>
            <w:tcW w:w="3432" w:type="dxa"/>
            <w:tcBorders>
              <w:right w:val="double" w:sz="4" w:space="0" w:color="auto"/>
            </w:tcBorders>
          </w:tcPr>
          <w:p w14:paraId="06268194" w14:textId="77777777" w:rsidR="00E004B8" w:rsidRPr="00A80DA1" w:rsidRDefault="00E004B8" w:rsidP="005A4D23">
            <w:pPr>
              <w:rPr>
                <w:rFonts w:ascii="Arial" w:hAnsi="Arial" w:cs="Arial"/>
                <w:sz w:val="20"/>
                <w:szCs w:val="20"/>
              </w:rPr>
            </w:pPr>
            <w:r w:rsidRPr="00A80DA1">
              <w:rPr>
                <w:rFonts w:ascii="Arial" w:hAnsi="Arial" w:cs="Arial"/>
                <w:sz w:val="20"/>
                <w:szCs w:val="20"/>
              </w:rPr>
              <w:t>Arm grabbing</w:t>
            </w:r>
          </w:p>
        </w:tc>
        <w:tc>
          <w:tcPr>
            <w:tcW w:w="3432" w:type="dxa"/>
            <w:tcBorders>
              <w:left w:val="double" w:sz="4" w:space="0" w:color="auto"/>
            </w:tcBorders>
          </w:tcPr>
          <w:p w14:paraId="0E45B853" w14:textId="77777777" w:rsidR="00E004B8" w:rsidRPr="00A80DA1" w:rsidRDefault="00E004B8" w:rsidP="005A4D23">
            <w:pPr>
              <w:jc w:val="center"/>
              <w:rPr>
                <w:rFonts w:ascii="Arial" w:hAnsi="Arial" w:cs="Arial"/>
                <w:sz w:val="20"/>
                <w:szCs w:val="20"/>
              </w:rPr>
            </w:pPr>
          </w:p>
        </w:tc>
        <w:tc>
          <w:tcPr>
            <w:tcW w:w="3432" w:type="dxa"/>
          </w:tcPr>
          <w:p w14:paraId="23BD0C6A" w14:textId="77777777" w:rsidR="00E004B8" w:rsidRPr="00A80DA1" w:rsidRDefault="00E004B8" w:rsidP="005A4D23">
            <w:pPr>
              <w:jc w:val="center"/>
              <w:rPr>
                <w:rFonts w:ascii="Arial" w:hAnsi="Arial" w:cs="Arial"/>
                <w:sz w:val="20"/>
                <w:szCs w:val="20"/>
              </w:rPr>
            </w:pPr>
          </w:p>
        </w:tc>
      </w:tr>
      <w:tr w:rsidR="00E004B8" w:rsidRPr="00A80DA1" w14:paraId="7E03B019" w14:textId="77777777" w:rsidTr="005A4D23">
        <w:tc>
          <w:tcPr>
            <w:tcW w:w="3432" w:type="dxa"/>
            <w:tcBorders>
              <w:right w:val="double" w:sz="4" w:space="0" w:color="auto"/>
            </w:tcBorders>
          </w:tcPr>
          <w:p w14:paraId="4AB7A2CB" w14:textId="77777777" w:rsidR="00E004B8" w:rsidRPr="00A80DA1" w:rsidRDefault="00E004B8" w:rsidP="005A4D23">
            <w:pPr>
              <w:rPr>
                <w:rFonts w:ascii="Arial" w:hAnsi="Arial" w:cs="Arial"/>
                <w:sz w:val="20"/>
                <w:szCs w:val="20"/>
              </w:rPr>
            </w:pPr>
            <w:r w:rsidRPr="00A80DA1">
              <w:rPr>
                <w:rFonts w:ascii="Arial" w:hAnsi="Arial" w:cs="Arial"/>
                <w:sz w:val="20"/>
                <w:szCs w:val="20"/>
              </w:rPr>
              <w:t>Body holds</w:t>
            </w:r>
          </w:p>
        </w:tc>
        <w:tc>
          <w:tcPr>
            <w:tcW w:w="3432" w:type="dxa"/>
            <w:tcBorders>
              <w:left w:val="double" w:sz="4" w:space="0" w:color="auto"/>
            </w:tcBorders>
          </w:tcPr>
          <w:p w14:paraId="01ED1B2B" w14:textId="77777777" w:rsidR="00E004B8" w:rsidRPr="00A80DA1" w:rsidRDefault="00E004B8" w:rsidP="005A4D23">
            <w:pPr>
              <w:jc w:val="center"/>
              <w:rPr>
                <w:rFonts w:ascii="Arial" w:hAnsi="Arial" w:cs="Arial"/>
                <w:sz w:val="20"/>
                <w:szCs w:val="20"/>
              </w:rPr>
            </w:pPr>
          </w:p>
        </w:tc>
        <w:tc>
          <w:tcPr>
            <w:tcW w:w="3432" w:type="dxa"/>
          </w:tcPr>
          <w:p w14:paraId="0037F6CC" w14:textId="77777777" w:rsidR="00E004B8" w:rsidRPr="00A80DA1" w:rsidRDefault="00E004B8" w:rsidP="005A4D23">
            <w:pPr>
              <w:jc w:val="center"/>
              <w:rPr>
                <w:rFonts w:ascii="Arial" w:hAnsi="Arial" w:cs="Arial"/>
                <w:sz w:val="20"/>
                <w:szCs w:val="20"/>
              </w:rPr>
            </w:pPr>
          </w:p>
        </w:tc>
      </w:tr>
      <w:tr w:rsidR="00E004B8" w:rsidRPr="00A80DA1" w14:paraId="7514A27F" w14:textId="77777777" w:rsidTr="005A4D23">
        <w:tc>
          <w:tcPr>
            <w:tcW w:w="3432" w:type="dxa"/>
            <w:tcBorders>
              <w:right w:val="double" w:sz="4" w:space="0" w:color="auto"/>
            </w:tcBorders>
          </w:tcPr>
          <w:p w14:paraId="6E87A490" w14:textId="77777777" w:rsidR="00E004B8" w:rsidRPr="00A80DA1" w:rsidRDefault="00E004B8" w:rsidP="005A4D23">
            <w:pPr>
              <w:rPr>
                <w:rFonts w:ascii="Arial" w:hAnsi="Arial" w:cs="Arial"/>
                <w:sz w:val="20"/>
                <w:szCs w:val="20"/>
              </w:rPr>
            </w:pPr>
            <w:r w:rsidRPr="00A80DA1">
              <w:rPr>
                <w:rFonts w:ascii="Arial" w:hAnsi="Arial" w:cs="Arial"/>
                <w:sz w:val="20"/>
                <w:szCs w:val="20"/>
              </w:rPr>
              <w:t>Weapons/missiles being thrown</w:t>
            </w:r>
          </w:p>
        </w:tc>
        <w:tc>
          <w:tcPr>
            <w:tcW w:w="3432" w:type="dxa"/>
            <w:tcBorders>
              <w:left w:val="double" w:sz="4" w:space="0" w:color="auto"/>
            </w:tcBorders>
          </w:tcPr>
          <w:p w14:paraId="64C11123" w14:textId="77777777" w:rsidR="00E004B8" w:rsidRPr="00A80DA1" w:rsidRDefault="00E004B8" w:rsidP="005A4D23">
            <w:pPr>
              <w:jc w:val="center"/>
              <w:rPr>
                <w:rFonts w:ascii="Arial" w:hAnsi="Arial" w:cs="Arial"/>
                <w:sz w:val="20"/>
                <w:szCs w:val="20"/>
              </w:rPr>
            </w:pPr>
          </w:p>
        </w:tc>
        <w:tc>
          <w:tcPr>
            <w:tcW w:w="3432" w:type="dxa"/>
          </w:tcPr>
          <w:p w14:paraId="5DBB4A0C" w14:textId="77777777" w:rsidR="00E004B8" w:rsidRPr="00A80DA1" w:rsidRDefault="00E004B8" w:rsidP="005A4D23">
            <w:pPr>
              <w:jc w:val="center"/>
              <w:rPr>
                <w:rFonts w:ascii="Arial" w:hAnsi="Arial" w:cs="Arial"/>
                <w:sz w:val="20"/>
                <w:szCs w:val="20"/>
              </w:rPr>
            </w:pPr>
          </w:p>
        </w:tc>
      </w:tr>
      <w:tr w:rsidR="00E004B8" w:rsidRPr="00A80DA1" w14:paraId="6591B9BE" w14:textId="77777777" w:rsidTr="005A4D23">
        <w:tc>
          <w:tcPr>
            <w:tcW w:w="3432" w:type="dxa"/>
            <w:tcBorders>
              <w:right w:val="double" w:sz="4" w:space="0" w:color="auto"/>
            </w:tcBorders>
          </w:tcPr>
          <w:p w14:paraId="33AAD0CF" w14:textId="77777777" w:rsidR="00E004B8" w:rsidRPr="00A80DA1" w:rsidRDefault="00E004B8" w:rsidP="005A4D23">
            <w:pPr>
              <w:rPr>
                <w:rFonts w:ascii="Arial" w:hAnsi="Arial" w:cs="Arial"/>
                <w:sz w:val="20"/>
                <w:szCs w:val="20"/>
              </w:rPr>
            </w:pPr>
            <w:r w:rsidRPr="00A80DA1">
              <w:rPr>
                <w:rFonts w:ascii="Arial" w:hAnsi="Arial" w:cs="Arial"/>
                <w:sz w:val="20"/>
                <w:szCs w:val="20"/>
              </w:rPr>
              <w:t>Move out of danger</w:t>
            </w:r>
          </w:p>
        </w:tc>
        <w:tc>
          <w:tcPr>
            <w:tcW w:w="3432" w:type="dxa"/>
            <w:tcBorders>
              <w:left w:val="double" w:sz="4" w:space="0" w:color="auto"/>
            </w:tcBorders>
          </w:tcPr>
          <w:p w14:paraId="3B19539D" w14:textId="77777777" w:rsidR="00E004B8" w:rsidRPr="00A80DA1" w:rsidRDefault="00E004B8" w:rsidP="005A4D23">
            <w:pPr>
              <w:jc w:val="center"/>
              <w:rPr>
                <w:rFonts w:ascii="Arial" w:hAnsi="Arial" w:cs="Arial"/>
                <w:sz w:val="20"/>
                <w:szCs w:val="20"/>
              </w:rPr>
            </w:pPr>
          </w:p>
        </w:tc>
        <w:tc>
          <w:tcPr>
            <w:tcW w:w="3432" w:type="dxa"/>
          </w:tcPr>
          <w:p w14:paraId="55A993A3" w14:textId="77777777" w:rsidR="00E004B8" w:rsidRPr="00A80DA1" w:rsidRDefault="00E004B8" w:rsidP="005A4D23">
            <w:pPr>
              <w:jc w:val="center"/>
              <w:rPr>
                <w:rFonts w:ascii="Arial" w:hAnsi="Arial" w:cs="Arial"/>
                <w:sz w:val="20"/>
                <w:szCs w:val="20"/>
              </w:rPr>
            </w:pPr>
          </w:p>
        </w:tc>
      </w:tr>
    </w:tbl>
    <w:p w14:paraId="228F8C96" w14:textId="77777777" w:rsidR="00E004B8" w:rsidRDefault="00E004B8" w:rsidP="00E004B8">
      <w:pPr>
        <w:rPr>
          <w:rFonts w:ascii="Arial" w:hAnsi="Arial" w:cs="Arial"/>
          <w:b/>
          <w:sz w:val="20"/>
          <w:szCs w:val="20"/>
        </w:rPr>
      </w:pPr>
    </w:p>
    <w:p w14:paraId="781112CE" w14:textId="77777777" w:rsidR="00E004B8" w:rsidRDefault="00E004B8" w:rsidP="00E004B8">
      <w:pPr>
        <w:rPr>
          <w:rFonts w:ascii="Arial" w:hAnsi="Arial" w:cs="Arial"/>
          <w:b/>
          <w:sz w:val="20"/>
          <w:szCs w:val="20"/>
        </w:rPr>
      </w:pPr>
      <w:r>
        <w:rPr>
          <w:rFonts w:ascii="Arial" w:hAnsi="Arial" w:cs="Arial"/>
          <w:b/>
          <w:sz w:val="20"/>
          <w:szCs w:val="20"/>
        </w:rPr>
        <w:t>Se</w:t>
      </w:r>
      <w:r w:rsidRPr="00127D41">
        <w:rPr>
          <w:rFonts w:ascii="Arial" w:hAnsi="Arial" w:cs="Arial"/>
          <w:b/>
          <w:sz w:val="20"/>
          <w:szCs w:val="20"/>
        </w:rPr>
        <w:t>condary Intervention</w:t>
      </w:r>
      <w:r>
        <w:rPr>
          <w:rFonts w:ascii="Arial" w:hAnsi="Arial" w:cs="Arial"/>
          <w:b/>
          <w:sz w:val="20"/>
          <w:szCs w:val="20"/>
        </w:rPr>
        <w:t>:</w:t>
      </w:r>
    </w:p>
    <w:p w14:paraId="420B7181" w14:textId="77777777" w:rsidR="00E004B8" w:rsidRDefault="00E004B8" w:rsidP="00E004B8">
      <w:pPr>
        <w:rPr>
          <w:rFonts w:ascii="Arial" w:hAnsi="Arial" w:cs="Arial"/>
          <w:b/>
          <w:sz w:val="20"/>
          <w:szCs w:val="20"/>
        </w:rPr>
      </w:pPr>
    </w:p>
    <w:p w14:paraId="4C0E47B1" w14:textId="77777777" w:rsidR="00E004B8" w:rsidRDefault="00E004B8" w:rsidP="00E004B8">
      <w:pPr>
        <w:rPr>
          <w:rFonts w:ascii="Arial" w:hAnsi="Arial" w:cs="Arial"/>
          <w:b/>
          <w:sz w:val="20"/>
          <w:szCs w:val="20"/>
        </w:rPr>
      </w:pPr>
    </w:p>
    <w:p w14:paraId="5AE1255E" w14:textId="77777777" w:rsidR="00E004B8" w:rsidRPr="00D725FE" w:rsidRDefault="00E004B8" w:rsidP="00E004B8">
      <w:pPr>
        <w:rPr>
          <w:rFonts w:ascii="Arial" w:hAnsi="Arial" w:cs="Arial"/>
          <w:sz w:val="12"/>
          <w:szCs w:val="12"/>
        </w:rPr>
      </w:pPr>
      <w:r w:rsidRPr="00D725FE">
        <w:rPr>
          <w:rFonts w:ascii="Arial" w:hAnsi="Arial" w:cs="Arial"/>
          <w:b/>
          <w:sz w:val="20"/>
          <w:szCs w:val="20"/>
        </w:rPr>
        <w:t xml:space="preserve">Final Intervention (Positive physical Intervention): </w:t>
      </w:r>
    </w:p>
    <w:p w14:paraId="0A637FB6" w14:textId="77777777" w:rsidR="00E004B8" w:rsidRPr="00127D41" w:rsidRDefault="00E004B8" w:rsidP="00E004B8">
      <w:pPr>
        <w:rPr>
          <w:rFonts w:ascii="Arial" w:hAnsi="Arial" w:cs="Arial"/>
          <w:b/>
          <w:sz w:val="20"/>
          <w:szCs w:val="20"/>
        </w:rPr>
      </w:pPr>
    </w:p>
    <w:p w14:paraId="2627268F" w14:textId="77777777" w:rsidR="00E004B8" w:rsidRPr="00C75206" w:rsidRDefault="00E004B8" w:rsidP="00E004B8">
      <w:pPr>
        <w:rPr>
          <w:rFonts w:ascii="Calibri" w:hAnsi="Calibri" w:cs="Arial"/>
          <w:b/>
        </w:rPr>
      </w:pPr>
    </w:p>
    <w:p w14:paraId="46FF13B1" w14:textId="77777777" w:rsidR="00E004B8" w:rsidRDefault="00E004B8" w:rsidP="00E004B8">
      <w:pPr>
        <w:rPr>
          <w:rFonts w:ascii="Calibri" w:hAnsi="Calibri" w:cs="Arial"/>
          <w:b/>
        </w:rPr>
      </w:pPr>
      <w:r w:rsidRPr="00127D41">
        <w:rPr>
          <w:rFonts w:ascii="Calibri" w:hAnsi="Calibri" w:cs="Arial"/>
          <w:b/>
        </w:rPr>
        <w:t>Signs of calming down:</w:t>
      </w:r>
      <w:r>
        <w:rPr>
          <w:rFonts w:ascii="Calibri" w:hAnsi="Calibri" w:cs="Arial"/>
          <w:b/>
        </w:rPr>
        <w:t xml:space="preserve"> </w:t>
      </w:r>
    </w:p>
    <w:p w14:paraId="42A33BAD" w14:textId="77777777" w:rsidR="00E004B8" w:rsidRDefault="00E004B8" w:rsidP="00E004B8">
      <w:pPr>
        <w:rPr>
          <w:rFonts w:ascii="Arial" w:hAnsi="Arial" w:cs="Arial"/>
        </w:rPr>
      </w:pPr>
    </w:p>
    <w:p w14:paraId="0B35358A" w14:textId="77777777" w:rsidR="00E004B8" w:rsidRDefault="00E004B8" w:rsidP="00E004B8">
      <w:pPr>
        <w:rPr>
          <w:rFonts w:ascii="Arial" w:hAnsi="Arial" w:cs="Arial"/>
        </w:rPr>
      </w:pPr>
    </w:p>
    <w:p w14:paraId="1353B2DF" w14:textId="77777777" w:rsidR="00E004B8" w:rsidRDefault="00E004B8" w:rsidP="00E004B8">
      <w:pPr>
        <w:rPr>
          <w:rFonts w:ascii="Arial" w:hAnsi="Arial" w:cs="Arial"/>
        </w:rPr>
      </w:pPr>
      <w:r>
        <w:rPr>
          <w:rFonts w:ascii="Arial" w:hAnsi="Arial" w:cs="Arial"/>
        </w:rPr>
        <w:t>5. Summary of preferred strategies for dealing with above incidents</w:t>
      </w:r>
    </w:p>
    <w:p w14:paraId="0D01D049" w14:textId="77777777" w:rsidR="00E004B8" w:rsidRDefault="00E004B8" w:rsidP="00E004B8">
      <w:pPr>
        <w:rPr>
          <w:rFonts w:ascii="Arial" w:hAnsi="Arial" w:cs="Arial"/>
          <w:sz w:val="16"/>
          <w:szCs w:val="16"/>
        </w:rPr>
      </w:pPr>
      <w:r w:rsidRPr="00F7136D">
        <w:rPr>
          <w:rFonts w:ascii="Arial" w:hAnsi="Arial" w:cs="Arial"/>
          <w:sz w:val="16"/>
          <w:szCs w:val="16"/>
        </w:rPr>
        <w:t>II=Initial intervention strategies from previous page</w:t>
      </w:r>
      <w:r w:rsidRPr="00377F56">
        <w:rPr>
          <w:rFonts w:ascii="Arial" w:hAnsi="Arial" w:cs="Arial"/>
          <w:b/>
          <w:sz w:val="16"/>
          <w:szCs w:val="16"/>
        </w:rPr>
        <w:t xml:space="preserve">, </w:t>
      </w:r>
      <w:r w:rsidRPr="00200FC4">
        <w:rPr>
          <w:rFonts w:ascii="Arial" w:hAnsi="Arial" w:cs="Arial"/>
          <w:sz w:val="16"/>
          <w:szCs w:val="16"/>
        </w:rPr>
        <w:t>VR=verbal request made for behaviour to stop, EA = Summoning external assistance,</w:t>
      </w:r>
      <w:r w:rsidRPr="00F7136D">
        <w:rPr>
          <w:rFonts w:ascii="Arial" w:hAnsi="Arial" w:cs="Arial"/>
          <w:sz w:val="16"/>
          <w:szCs w:val="16"/>
        </w:rPr>
        <w:t xml:space="preserve"> W= Wrap, SE= Single Elbow, DE= Double Elbow, F4= Figure of 4, </w:t>
      </w:r>
      <w:r>
        <w:rPr>
          <w:rFonts w:ascii="Arial" w:hAnsi="Arial" w:cs="Arial"/>
          <w:sz w:val="16"/>
          <w:szCs w:val="16"/>
        </w:rPr>
        <w:t xml:space="preserve"> </w:t>
      </w:r>
      <w:r w:rsidRPr="00F7136D">
        <w:rPr>
          <w:rFonts w:ascii="Arial" w:hAnsi="Arial" w:cs="Arial"/>
          <w:sz w:val="16"/>
          <w:szCs w:val="16"/>
        </w:rPr>
        <w:t>F= Separate fights, SH= Shield O = other</w:t>
      </w:r>
      <w:r>
        <w:rPr>
          <w:rFonts w:ascii="Arial" w:hAnsi="Arial" w:cs="Arial"/>
          <w:sz w:val="16"/>
          <w:szCs w:val="16"/>
        </w:rPr>
        <w:t>, TG: Tube Grip, FH: Flat Hand; CH:=Cradle Hold; TPR=Two Person Removal; OPR= One Person Removal</w:t>
      </w:r>
    </w:p>
    <w:p w14:paraId="19A027A3" w14:textId="77777777" w:rsidR="00E004B8" w:rsidRDefault="00E004B8" w:rsidP="00E004B8">
      <w:pPr>
        <w:rPr>
          <w:rFonts w:ascii="Arial" w:hAnsi="Arial" w:cs="Arial"/>
        </w:rPr>
      </w:pPr>
    </w:p>
    <w:p w14:paraId="301D44A6" w14:textId="77777777" w:rsidR="00E004B8" w:rsidRPr="007D591B" w:rsidRDefault="00E004B8" w:rsidP="00E004B8">
      <w:pPr>
        <w:rPr>
          <w:rFonts w:ascii="Arial" w:hAnsi="Arial" w:cs="Arial"/>
          <w:sz w:val="16"/>
          <w:szCs w:val="16"/>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02"/>
        <w:gridCol w:w="702"/>
        <w:gridCol w:w="702"/>
        <w:gridCol w:w="702"/>
        <w:gridCol w:w="702"/>
        <w:gridCol w:w="702"/>
        <w:gridCol w:w="702"/>
        <w:gridCol w:w="702"/>
        <w:gridCol w:w="702"/>
        <w:gridCol w:w="702"/>
      </w:tblGrid>
      <w:tr w:rsidR="00E004B8" w:rsidRPr="00A80DA1" w14:paraId="22BF8B13" w14:textId="77777777" w:rsidTr="005A4D23">
        <w:tc>
          <w:tcPr>
            <w:tcW w:w="3348" w:type="dxa"/>
            <w:tcBorders>
              <w:bottom w:val="nil"/>
              <w:right w:val="double" w:sz="4" w:space="0" w:color="auto"/>
            </w:tcBorders>
          </w:tcPr>
          <w:p w14:paraId="6DDF6320" w14:textId="77777777" w:rsidR="00E004B8" w:rsidRPr="00A80DA1" w:rsidRDefault="00E004B8" w:rsidP="005A4D23">
            <w:pPr>
              <w:rPr>
                <w:rFonts w:ascii="Arial" w:hAnsi="Arial" w:cs="Arial"/>
                <w:b/>
                <w:sz w:val="20"/>
                <w:szCs w:val="20"/>
              </w:rPr>
            </w:pPr>
            <w:r w:rsidRPr="00A80DA1">
              <w:rPr>
                <w:rFonts w:ascii="Arial" w:hAnsi="Arial" w:cs="Arial"/>
                <w:b/>
                <w:sz w:val="20"/>
                <w:szCs w:val="20"/>
              </w:rPr>
              <w:t>Type of Incident</w:t>
            </w:r>
          </w:p>
        </w:tc>
        <w:tc>
          <w:tcPr>
            <w:tcW w:w="7020" w:type="dxa"/>
            <w:gridSpan w:val="10"/>
            <w:tcBorders>
              <w:left w:val="double" w:sz="4" w:space="0" w:color="auto"/>
              <w:bottom w:val="double" w:sz="4" w:space="0" w:color="auto"/>
            </w:tcBorders>
          </w:tcPr>
          <w:p w14:paraId="2DEAC620" w14:textId="77777777" w:rsidR="00E004B8" w:rsidRPr="00A80DA1" w:rsidRDefault="00E004B8" w:rsidP="005A4D23">
            <w:pPr>
              <w:rPr>
                <w:rFonts w:ascii="Arial" w:hAnsi="Arial" w:cs="Arial"/>
                <w:b/>
                <w:sz w:val="20"/>
                <w:szCs w:val="20"/>
              </w:rPr>
            </w:pPr>
            <w:r w:rsidRPr="00A80DA1">
              <w:rPr>
                <w:rFonts w:ascii="Arial" w:hAnsi="Arial" w:cs="Arial"/>
                <w:b/>
                <w:sz w:val="20"/>
                <w:szCs w:val="20"/>
              </w:rPr>
              <w:t>Approach</w:t>
            </w:r>
          </w:p>
        </w:tc>
      </w:tr>
      <w:tr w:rsidR="00E004B8" w:rsidRPr="00A80DA1" w14:paraId="725B39AD" w14:textId="77777777" w:rsidTr="005A4D23">
        <w:tc>
          <w:tcPr>
            <w:tcW w:w="3348" w:type="dxa"/>
            <w:tcBorders>
              <w:top w:val="nil"/>
              <w:right w:val="double" w:sz="4" w:space="0" w:color="auto"/>
            </w:tcBorders>
          </w:tcPr>
          <w:p w14:paraId="29471C63" w14:textId="77777777" w:rsidR="00E004B8" w:rsidRPr="00A80DA1" w:rsidRDefault="00E004B8" w:rsidP="005A4D23">
            <w:pPr>
              <w:rPr>
                <w:rFonts w:ascii="Arial" w:hAnsi="Arial" w:cs="Arial"/>
                <w:b/>
                <w:sz w:val="20"/>
                <w:szCs w:val="20"/>
              </w:rPr>
            </w:pPr>
          </w:p>
        </w:tc>
        <w:tc>
          <w:tcPr>
            <w:tcW w:w="702" w:type="dxa"/>
            <w:tcBorders>
              <w:top w:val="double" w:sz="4" w:space="0" w:color="auto"/>
              <w:left w:val="double" w:sz="4" w:space="0" w:color="auto"/>
            </w:tcBorders>
          </w:tcPr>
          <w:p w14:paraId="2818DC8E" w14:textId="77777777" w:rsidR="00E004B8" w:rsidRPr="00A80DA1" w:rsidRDefault="00E004B8" w:rsidP="005A4D23">
            <w:pPr>
              <w:rPr>
                <w:rFonts w:ascii="Arial" w:hAnsi="Arial" w:cs="Arial"/>
                <w:b/>
                <w:sz w:val="20"/>
                <w:szCs w:val="20"/>
              </w:rPr>
            </w:pPr>
            <w:r w:rsidRPr="00A80DA1">
              <w:rPr>
                <w:rFonts w:ascii="Arial" w:hAnsi="Arial" w:cs="Arial"/>
                <w:b/>
                <w:sz w:val="20"/>
                <w:szCs w:val="20"/>
              </w:rPr>
              <w:t>1.</w:t>
            </w:r>
          </w:p>
        </w:tc>
        <w:tc>
          <w:tcPr>
            <w:tcW w:w="702" w:type="dxa"/>
            <w:tcBorders>
              <w:top w:val="double" w:sz="4" w:space="0" w:color="auto"/>
            </w:tcBorders>
          </w:tcPr>
          <w:p w14:paraId="5CD1FE37" w14:textId="77777777" w:rsidR="00E004B8" w:rsidRPr="00A80DA1" w:rsidRDefault="00E004B8" w:rsidP="005A4D23">
            <w:pPr>
              <w:rPr>
                <w:rFonts w:ascii="Arial" w:hAnsi="Arial" w:cs="Arial"/>
                <w:b/>
                <w:sz w:val="20"/>
                <w:szCs w:val="20"/>
              </w:rPr>
            </w:pPr>
            <w:r w:rsidRPr="00A80DA1">
              <w:rPr>
                <w:rFonts w:ascii="Arial" w:hAnsi="Arial" w:cs="Arial"/>
                <w:b/>
                <w:sz w:val="20"/>
                <w:szCs w:val="20"/>
              </w:rPr>
              <w:t>2.</w:t>
            </w:r>
          </w:p>
        </w:tc>
        <w:tc>
          <w:tcPr>
            <w:tcW w:w="702" w:type="dxa"/>
            <w:tcBorders>
              <w:top w:val="double" w:sz="4" w:space="0" w:color="auto"/>
            </w:tcBorders>
          </w:tcPr>
          <w:p w14:paraId="7F125A85" w14:textId="77777777" w:rsidR="00E004B8" w:rsidRPr="00A80DA1" w:rsidRDefault="00E004B8" w:rsidP="005A4D23">
            <w:pPr>
              <w:rPr>
                <w:rFonts w:ascii="Arial" w:hAnsi="Arial" w:cs="Arial"/>
                <w:b/>
                <w:sz w:val="20"/>
                <w:szCs w:val="20"/>
              </w:rPr>
            </w:pPr>
            <w:r w:rsidRPr="00A80DA1">
              <w:rPr>
                <w:rFonts w:ascii="Arial" w:hAnsi="Arial" w:cs="Arial"/>
                <w:b/>
                <w:sz w:val="20"/>
                <w:szCs w:val="20"/>
              </w:rPr>
              <w:t>3.</w:t>
            </w:r>
          </w:p>
        </w:tc>
        <w:tc>
          <w:tcPr>
            <w:tcW w:w="702" w:type="dxa"/>
            <w:tcBorders>
              <w:top w:val="double" w:sz="4" w:space="0" w:color="auto"/>
            </w:tcBorders>
          </w:tcPr>
          <w:p w14:paraId="7E2798A6" w14:textId="77777777" w:rsidR="00E004B8" w:rsidRPr="00A80DA1" w:rsidRDefault="00E004B8" w:rsidP="005A4D23">
            <w:pPr>
              <w:rPr>
                <w:rFonts w:ascii="Arial" w:hAnsi="Arial" w:cs="Arial"/>
                <w:b/>
                <w:sz w:val="20"/>
                <w:szCs w:val="20"/>
              </w:rPr>
            </w:pPr>
            <w:r w:rsidRPr="00A80DA1">
              <w:rPr>
                <w:rFonts w:ascii="Arial" w:hAnsi="Arial" w:cs="Arial"/>
                <w:b/>
                <w:sz w:val="20"/>
                <w:szCs w:val="20"/>
              </w:rPr>
              <w:t>4.</w:t>
            </w:r>
          </w:p>
        </w:tc>
        <w:tc>
          <w:tcPr>
            <w:tcW w:w="702" w:type="dxa"/>
            <w:tcBorders>
              <w:top w:val="double" w:sz="4" w:space="0" w:color="auto"/>
            </w:tcBorders>
          </w:tcPr>
          <w:p w14:paraId="50180DB7" w14:textId="77777777" w:rsidR="00E004B8" w:rsidRPr="00A80DA1" w:rsidRDefault="00E004B8" w:rsidP="005A4D23">
            <w:pPr>
              <w:rPr>
                <w:rFonts w:ascii="Arial" w:hAnsi="Arial" w:cs="Arial"/>
                <w:b/>
                <w:sz w:val="20"/>
                <w:szCs w:val="20"/>
              </w:rPr>
            </w:pPr>
            <w:r w:rsidRPr="00A80DA1">
              <w:rPr>
                <w:rFonts w:ascii="Arial" w:hAnsi="Arial" w:cs="Arial"/>
                <w:b/>
                <w:sz w:val="20"/>
                <w:szCs w:val="20"/>
              </w:rPr>
              <w:t>5.</w:t>
            </w:r>
          </w:p>
        </w:tc>
        <w:tc>
          <w:tcPr>
            <w:tcW w:w="702" w:type="dxa"/>
            <w:tcBorders>
              <w:top w:val="double" w:sz="4" w:space="0" w:color="auto"/>
            </w:tcBorders>
          </w:tcPr>
          <w:p w14:paraId="45D31799" w14:textId="77777777" w:rsidR="00E004B8" w:rsidRPr="00A80DA1" w:rsidRDefault="00E004B8" w:rsidP="005A4D23">
            <w:pPr>
              <w:rPr>
                <w:rFonts w:ascii="Arial" w:hAnsi="Arial" w:cs="Arial"/>
                <w:b/>
                <w:sz w:val="20"/>
                <w:szCs w:val="20"/>
              </w:rPr>
            </w:pPr>
            <w:r w:rsidRPr="00A80DA1">
              <w:rPr>
                <w:rFonts w:ascii="Arial" w:hAnsi="Arial" w:cs="Arial"/>
                <w:b/>
                <w:sz w:val="20"/>
                <w:szCs w:val="20"/>
              </w:rPr>
              <w:t>6.</w:t>
            </w:r>
          </w:p>
        </w:tc>
        <w:tc>
          <w:tcPr>
            <w:tcW w:w="702" w:type="dxa"/>
            <w:tcBorders>
              <w:top w:val="double" w:sz="4" w:space="0" w:color="auto"/>
            </w:tcBorders>
          </w:tcPr>
          <w:p w14:paraId="4E3D148F" w14:textId="77777777" w:rsidR="00E004B8" w:rsidRPr="00A80DA1" w:rsidRDefault="00E004B8" w:rsidP="005A4D23">
            <w:pPr>
              <w:rPr>
                <w:rFonts w:ascii="Arial" w:hAnsi="Arial" w:cs="Arial"/>
                <w:b/>
                <w:sz w:val="20"/>
                <w:szCs w:val="20"/>
              </w:rPr>
            </w:pPr>
            <w:r w:rsidRPr="00A80DA1">
              <w:rPr>
                <w:rFonts w:ascii="Arial" w:hAnsi="Arial" w:cs="Arial"/>
                <w:b/>
                <w:sz w:val="20"/>
                <w:szCs w:val="20"/>
              </w:rPr>
              <w:t>7.</w:t>
            </w:r>
          </w:p>
        </w:tc>
        <w:tc>
          <w:tcPr>
            <w:tcW w:w="702" w:type="dxa"/>
            <w:tcBorders>
              <w:top w:val="double" w:sz="4" w:space="0" w:color="auto"/>
            </w:tcBorders>
          </w:tcPr>
          <w:p w14:paraId="184A92D6" w14:textId="77777777" w:rsidR="00E004B8" w:rsidRPr="00A80DA1" w:rsidRDefault="00E004B8" w:rsidP="005A4D23">
            <w:pPr>
              <w:rPr>
                <w:rFonts w:ascii="Arial" w:hAnsi="Arial" w:cs="Arial"/>
                <w:b/>
                <w:sz w:val="20"/>
                <w:szCs w:val="20"/>
              </w:rPr>
            </w:pPr>
            <w:r w:rsidRPr="00A80DA1">
              <w:rPr>
                <w:rFonts w:ascii="Arial" w:hAnsi="Arial" w:cs="Arial"/>
                <w:b/>
                <w:sz w:val="20"/>
                <w:szCs w:val="20"/>
              </w:rPr>
              <w:t>8.</w:t>
            </w:r>
          </w:p>
        </w:tc>
        <w:tc>
          <w:tcPr>
            <w:tcW w:w="702" w:type="dxa"/>
            <w:tcBorders>
              <w:top w:val="double" w:sz="4" w:space="0" w:color="auto"/>
            </w:tcBorders>
          </w:tcPr>
          <w:p w14:paraId="7FEFC9E5" w14:textId="77777777" w:rsidR="00E004B8" w:rsidRPr="00A80DA1" w:rsidRDefault="00E004B8" w:rsidP="005A4D23">
            <w:pPr>
              <w:rPr>
                <w:rFonts w:ascii="Arial" w:hAnsi="Arial" w:cs="Arial"/>
                <w:b/>
                <w:sz w:val="20"/>
                <w:szCs w:val="20"/>
              </w:rPr>
            </w:pPr>
            <w:r w:rsidRPr="00A80DA1">
              <w:rPr>
                <w:rFonts w:ascii="Arial" w:hAnsi="Arial" w:cs="Arial"/>
                <w:b/>
                <w:sz w:val="20"/>
                <w:szCs w:val="20"/>
              </w:rPr>
              <w:t>9.</w:t>
            </w:r>
          </w:p>
        </w:tc>
        <w:tc>
          <w:tcPr>
            <w:tcW w:w="702" w:type="dxa"/>
            <w:tcBorders>
              <w:top w:val="double" w:sz="4" w:space="0" w:color="auto"/>
            </w:tcBorders>
          </w:tcPr>
          <w:p w14:paraId="2D215233" w14:textId="77777777" w:rsidR="00E004B8" w:rsidRPr="00A80DA1" w:rsidRDefault="00E004B8" w:rsidP="005A4D23">
            <w:pPr>
              <w:rPr>
                <w:rFonts w:ascii="Arial" w:hAnsi="Arial" w:cs="Arial"/>
                <w:b/>
                <w:sz w:val="20"/>
                <w:szCs w:val="20"/>
              </w:rPr>
            </w:pPr>
            <w:r w:rsidRPr="00A80DA1">
              <w:rPr>
                <w:rFonts w:ascii="Arial" w:hAnsi="Arial" w:cs="Arial"/>
                <w:b/>
                <w:sz w:val="20"/>
                <w:szCs w:val="20"/>
              </w:rPr>
              <w:t>10.</w:t>
            </w:r>
          </w:p>
        </w:tc>
      </w:tr>
      <w:tr w:rsidR="00E004B8" w:rsidRPr="00A80DA1" w14:paraId="3548484A" w14:textId="77777777" w:rsidTr="005A4D23">
        <w:tc>
          <w:tcPr>
            <w:tcW w:w="3348" w:type="dxa"/>
            <w:tcBorders>
              <w:top w:val="double" w:sz="4" w:space="0" w:color="auto"/>
              <w:right w:val="double" w:sz="4" w:space="0" w:color="auto"/>
            </w:tcBorders>
          </w:tcPr>
          <w:p w14:paraId="30C0A92B" w14:textId="77777777" w:rsidR="00E004B8" w:rsidRPr="00A80DA1" w:rsidRDefault="00E004B8" w:rsidP="005A4D23">
            <w:pPr>
              <w:rPr>
                <w:rFonts w:ascii="Arial" w:hAnsi="Arial" w:cs="Arial"/>
                <w:sz w:val="20"/>
                <w:szCs w:val="20"/>
              </w:rPr>
            </w:pPr>
            <w:r w:rsidRPr="00A80DA1">
              <w:rPr>
                <w:rFonts w:ascii="Arial" w:hAnsi="Arial" w:cs="Arial"/>
                <w:sz w:val="20"/>
                <w:szCs w:val="20"/>
              </w:rPr>
              <w:t>Verbal abuse</w:t>
            </w:r>
          </w:p>
        </w:tc>
        <w:tc>
          <w:tcPr>
            <w:tcW w:w="702" w:type="dxa"/>
            <w:tcBorders>
              <w:top w:val="double" w:sz="4" w:space="0" w:color="auto"/>
              <w:left w:val="double" w:sz="4" w:space="0" w:color="auto"/>
            </w:tcBorders>
            <w:vAlign w:val="center"/>
          </w:tcPr>
          <w:p w14:paraId="6A26B242" w14:textId="77777777" w:rsidR="00E004B8" w:rsidRPr="00A80DA1" w:rsidRDefault="00E004B8" w:rsidP="005A4D23">
            <w:pPr>
              <w:rPr>
                <w:rFonts w:ascii="Arial" w:hAnsi="Arial" w:cs="Arial"/>
                <w:sz w:val="20"/>
                <w:szCs w:val="20"/>
              </w:rPr>
            </w:pPr>
          </w:p>
        </w:tc>
        <w:tc>
          <w:tcPr>
            <w:tcW w:w="702" w:type="dxa"/>
            <w:tcBorders>
              <w:top w:val="double" w:sz="4" w:space="0" w:color="auto"/>
            </w:tcBorders>
            <w:vAlign w:val="center"/>
          </w:tcPr>
          <w:p w14:paraId="69916D6F" w14:textId="77777777" w:rsidR="00E004B8" w:rsidRPr="00A80DA1" w:rsidRDefault="00E004B8" w:rsidP="005A4D23">
            <w:pPr>
              <w:rPr>
                <w:rFonts w:ascii="Arial" w:hAnsi="Arial" w:cs="Arial"/>
                <w:sz w:val="20"/>
                <w:szCs w:val="20"/>
              </w:rPr>
            </w:pPr>
          </w:p>
        </w:tc>
        <w:tc>
          <w:tcPr>
            <w:tcW w:w="702" w:type="dxa"/>
            <w:tcBorders>
              <w:top w:val="double" w:sz="4" w:space="0" w:color="auto"/>
            </w:tcBorders>
            <w:vAlign w:val="center"/>
          </w:tcPr>
          <w:p w14:paraId="0B2024E7" w14:textId="77777777" w:rsidR="00E004B8" w:rsidRPr="00A80DA1" w:rsidRDefault="00E004B8" w:rsidP="005A4D23">
            <w:pPr>
              <w:rPr>
                <w:rFonts w:ascii="Arial" w:hAnsi="Arial" w:cs="Arial"/>
                <w:sz w:val="20"/>
                <w:szCs w:val="20"/>
              </w:rPr>
            </w:pPr>
          </w:p>
        </w:tc>
        <w:tc>
          <w:tcPr>
            <w:tcW w:w="702" w:type="dxa"/>
            <w:tcBorders>
              <w:top w:val="double" w:sz="4" w:space="0" w:color="auto"/>
            </w:tcBorders>
            <w:vAlign w:val="center"/>
          </w:tcPr>
          <w:p w14:paraId="6B3462C5"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53BE09E4"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3C8E4014"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383D0759"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184FB122"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444B29FC" w14:textId="77777777" w:rsidR="00E004B8" w:rsidRPr="00A80DA1" w:rsidRDefault="00E004B8" w:rsidP="005A4D23">
            <w:pPr>
              <w:rPr>
                <w:rFonts w:ascii="Arial" w:hAnsi="Arial" w:cs="Arial"/>
                <w:sz w:val="20"/>
                <w:szCs w:val="20"/>
              </w:rPr>
            </w:pPr>
          </w:p>
        </w:tc>
        <w:tc>
          <w:tcPr>
            <w:tcW w:w="702" w:type="dxa"/>
            <w:tcBorders>
              <w:top w:val="double" w:sz="4" w:space="0" w:color="auto"/>
            </w:tcBorders>
          </w:tcPr>
          <w:p w14:paraId="12969113" w14:textId="77777777" w:rsidR="00E004B8" w:rsidRPr="00A80DA1" w:rsidRDefault="00E004B8" w:rsidP="005A4D23">
            <w:pPr>
              <w:rPr>
                <w:rFonts w:ascii="Arial" w:hAnsi="Arial" w:cs="Arial"/>
                <w:sz w:val="20"/>
                <w:szCs w:val="20"/>
              </w:rPr>
            </w:pPr>
          </w:p>
        </w:tc>
      </w:tr>
      <w:tr w:rsidR="00E004B8" w:rsidRPr="00A80DA1" w14:paraId="5DCC2A19" w14:textId="77777777" w:rsidTr="005A4D23">
        <w:tc>
          <w:tcPr>
            <w:tcW w:w="3348" w:type="dxa"/>
            <w:tcBorders>
              <w:right w:val="double" w:sz="4" w:space="0" w:color="auto"/>
            </w:tcBorders>
          </w:tcPr>
          <w:p w14:paraId="310A162D" w14:textId="77777777" w:rsidR="00E004B8" w:rsidRPr="00A80DA1" w:rsidRDefault="00E004B8" w:rsidP="005A4D23">
            <w:pPr>
              <w:rPr>
                <w:rFonts w:ascii="Arial" w:hAnsi="Arial" w:cs="Arial"/>
                <w:sz w:val="20"/>
                <w:szCs w:val="20"/>
              </w:rPr>
            </w:pPr>
            <w:r w:rsidRPr="00A80DA1">
              <w:rPr>
                <w:rFonts w:ascii="Arial" w:hAnsi="Arial" w:cs="Arial"/>
                <w:sz w:val="20"/>
                <w:szCs w:val="20"/>
              </w:rPr>
              <w:t>Threats</w:t>
            </w:r>
          </w:p>
        </w:tc>
        <w:tc>
          <w:tcPr>
            <w:tcW w:w="702" w:type="dxa"/>
            <w:tcBorders>
              <w:left w:val="double" w:sz="4" w:space="0" w:color="auto"/>
            </w:tcBorders>
            <w:vAlign w:val="center"/>
          </w:tcPr>
          <w:p w14:paraId="6B018746" w14:textId="77777777" w:rsidR="00E004B8" w:rsidRPr="00A80DA1" w:rsidRDefault="00E004B8" w:rsidP="005A4D23">
            <w:pPr>
              <w:rPr>
                <w:rFonts w:ascii="Arial" w:hAnsi="Arial" w:cs="Arial"/>
                <w:sz w:val="20"/>
                <w:szCs w:val="20"/>
              </w:rPr>
            </w:pPr>
          </w:p>
        </w:tc>
        <w:tc>
          <w:tcPr>
            <w:tcW w:w="702" w:type="dxa"/>
            <w:vAlign w:val="center"/>
          </w:tcPr>
          <w:p w14:paraId="34AF7AD9" w14:textId="77777777" w:rsidR="00E004B8" w:rsidRPr="00A80DA1" w:rsidRDefault="00E004B8" w:rsidP="005A4D23">
            <w:pPr>
              <w:rPr>
                <w:rFonts w:ascii="Arial" w:hAnsi="Arial" w:cs="Arial"/>
                <w:sz w:val="20"/>
                <w:szCs w:val="20"/>
              </w:rPr>
            </w:pPr>
          </w:p>
        </w:tc>
        <w:tc>
          <w:tcPr>
            <w:tcW w:w="702" w:type="dxa"/>
            <w:vAlign w:val="center"/>
          </w:tcPr>
          <w:p w14:paraId="4B089865" w14:textId="77777777" w:rsidR="00E004B8" w:rsidRPr="00A80DA1" w:rsidRDefault="00E004B8" w:rsidP="005A4D23">
            <w:pPr>
              <w:rPr>
                <w:rFonts w:ascii="Arial" w:hAnsi="Arial" w:cs="Arial"/>
                <w:sz w:val="20"/>
                <w:szCs w:val="20"/>
              </w:rPr>
            </w:pPr>
          </w:p>
        </w:tc>
        <w:tc>
          <w:tcPr>
            <w:tcW w:w="702" w:type="dxa"/>
            <w:vAlign w:val="center"/>
          </w:tcPr>
          <w:p w14:paraId="23CB320F" w14:textId="77777777" w:rsidR="00E004B8" w:rsidRPr="00A80DA1" w:rsidRDefault="00E004B8" w:rsidP="005A4D23">
            <w:pPr>
              <w:rPr>
                <w:rFonts w:ascii="Arial" w:hAnsi="Arial" w:cs="Arial"/>
                <w:sz w:val="20"/>
                <w:szCs w:val="20"/>
              </w:rPr>
            </w:pPr>
          </w:p>
        </w:tc>
        <w:tc>
          <w:tcPr>
            <w:tcW w:w="702" w:type="dxa"/>
          </w:tcPr>
          <w:p w14:paraId="454C3B59" w14:textId="77777777" w:rsidR="00E004B8" w:rsidRPr="00A80DA1" w:rsidRDefault="00E004B8" w:rsidP="005A4D23">
            <w:pPr>
              <w:rPr>
                <w:rFonts w:ascii="Arial" w:hAnsi="Arial" w:cs="Arial"/>
                <w:sz w:val="20"/>
                <w:szCs w:val="20"/>
              </w:rPr>
            </w:pPr>
          </w:p>
        </w:tc>
        <w:tc>
          <w:tcPr>
            <w:tcW w:w="702" w:type="dxa"/>
          </w:tcPr>
          <w:p w14:paraId="188D8D44" w14:textId="77777777" w:rsidR="00E004B8" w:rsidRPr="00A80DA1" w:rsidRDefault="00E004B8" w:rsidP="005A4D23">
            <w:pPr>
              <w:rPr>
                <w:rFonts w:ascii="Arial" w:hAnsi="Arial" w:cs="Arial"/>
                <w:sz w:val="20"/>
                <w:szCs w:val="20"/>
              </w:rPr>
            </w:pPr>
          </w:p>
        </w:tc>
        <w:tc>
          <w:tcPr>
            <w:tcW w:w="702" w:type="dxa"/>
          </w:tcPr>
          <w:p w14:paraId="09712B92" w14:textId="77777777" w:rsidR="00E004B8" w:rsidRPr="00A80DA1" w:rsidRDefault="00E004B8" w:rsidP="005A4D23">
            <w:pPr>
              <w:rPr>
                <w:rFonts w:ascii="Arial" w:hAnsi="Arial" w:cs="Arial"/>
                <w:sz w:val="20"/>
                <w:szCs w:val="20"/>
              </w:rPr>
            </w:pPr>
          </w:p>
        </w:tc>
        <w:tc>
          <w:tcPr>
            <w:tcW w:w="702" w:type="dxa"/>
          </w:tcPr>
          <w:p w14:paraId="55A1268D" w14:textId="77777777" w:rsidR="00E004B8" w:rsidRPr="00A80DA1" w:rsidRDefault="00E004B8" w:rsidP="005A4D23">
            <w:pPr>
              <w:rPr>
                <w:rFonts w:ascii="Arial" w:hAnsi="Arial" w:cs="Arial"/>
                <w:sz w:val="20"/>
                <w:szCs w:val="20"/>
              </w:rPr>
            </w:pPr>
          </w:p>
        </w:tc>
        <w:tc>
          <w:tcPr>
            <w:tcW w:w="702" w:type="dxa"/>
          </w:tcPr>
          <w:p w14:paraId="2250D700" w14:textId="77777777" w:rsidR="00E004B8" w:rsidRPr="00A80DA1" w:rsidRDefault="00E004B8" w:rsidP="005A4D23">
            <w:pPr>
              <w:rPr>
                <w:rFonts w:ascii="Arial" w:hAnsi="Arial" w:cs="Arial"/>
                <w:sz w:val="20"/>
                <w:szCs w:val="20"/>
              </w:rPr>
            </w:pPr>
          </w:p>
        </w:tc>
        <w:tc>
          <w:tcPr>
            <w:tcW w:w="702" w:type="dxa"/>
          </w:tcPr>
          <w:p w14:paraId="1254E46F" w14:textId="77777777" w:rsidR="00E004B8" w:rsidRPr="00A80DA1" w:rsidRDefault="00E004B8" w:rsidP="005A4D23">
            <w:pPr>
              <w:rPr>
                <w:rFonts w:ascii="Arial" w:hAnsi="Arial" w:cs="Arial"/>
                <w:sz w:val="20"/>
                <w:szCs w:val="20"/>
              </w:rPr>
            </w:pPr>
          </w:p>
        </w:tc>
      </w:tr>
      <w:tr w:rsidR="00E004B8" w:rsidRPr="00A80DA1" w14:paraId="2FF25261" w14:textId="77777777" w:rsidTr="005A4D23">
        <w:tc>
          <w:tcPr>
            <w:tcW w:w="3348" w:type="dxa"/>
            <w:tcBorders>
              <w:right w:val="double" w:sz="4" w:space="0" w:color="auto"/>
            </w:tcBorders>
          </w:tcPr>
          <w:p w14:paraId="7C77EEA0" w14:textId="77777777" w:rsidR="00E004B8" w:rsidRPr="00A80DA1" w:rsidRDefault="00E004B8" w:rsidP="005A4D23">
            <w:pPr>
              <w:rPr>
                <w:rFonts w:ascii="Arial" w:hAnsi="Arial" w:cs="Arial"/>
                <w:sz w:val="20"/>
                <w:szCs w:val="20"/>
              </w:rPr>
            </w:pPr>
            <w:r w:rsidRPr="00A80DA1">
              <w:rPr>
                <w:rFonts w:ascii="Arial" w:hAnsi="Arial" w:cs="Arial"/>
                <w:sz w:val="20"/>
                <w:szCs w:val="20"/>
              </w:rPr>
              <w:t>Severe disruption of lesson</w:t>
            </w:r>
          </w:p>
        </w:tc>
        <w:tc>
          <w:tcPr>
            <w:tcW w:w="702" w:type="dxa"/>
            <w:tcBorders>
              <w:left w:val="double" w:sz="4" w:space="0" w:color="auto"/>
            </w:tcBorders>
            <w:vAlign w:val="center"/>
          </w:tcPr>
          <w:p w14:paraId="200A5F65" w14:textId="77777777" w:rsidR="00E004B8" w:rsidRPr="00A80DA1" w:rsidRDefault="00E004B8" w:rsidP="005A4D23">
            <w:pPr>
              <w:rPr>
                <w:rFonts w:ascii="Arial" w:hAnsi="Arial" w:cs="Arial"/>
                <w:sz w:val="20"/>
                <w:szCs w:val="20"/>
              </w:rPr>
            </w:pPr>
          </w:p>
        </w:tc>
        <w:tc>
          <w:tcPr>
            <w:tcW w:w="702" w:type="dxa"/>
            <w:vAlign w:val="center"/>
          </w:tcPr>
          <w:p w14:paraId="48FA757D" w14:textId="77777777" w:rsidR="00E004B8" w:rsidRPr="00A80DA1" w:rsidRDefault="00E004B8" w:rsidP="005A4D23">
            <w:pPr>
              <w:rPr>
                <w:rFonts w:ascii="Arial" w:hAnsi="Arial" w:cs="Arial"/>
                <w:sz w:val="20"/>
                <w:szCs w:val="20"/>
              </w:rPr>
            </w:pPr>
          </w:p>
        </w:tc>
        <w:tc>
          <w:tcPr>
            <w:tcW w:w="702" w:type="dxa"/>
            <w:vAlign w:val="center"/>
          </w:tcPr>
          <w:p w14:paraId="4B7A2768" w14:textId="77777777" w:rsidR="00E004B8" w:rsidRPr="00A80DA1" w:rsidRDefault="00E004B8" w:rsidP="005A4D23">
            <w:pPr>
              <w:rPr>
                <w:rFonts w:ascii="Arial" w:hAnsi="Arial" w:cs="Arial"/>
                <w:sz w:val="20"/>
                <w:szCs w:val="20"/>
              </w:rPr>
            </w:pPr>
          </w:p>
        </w:tc>
        <w:tc>
          <w:tcPr>
            <w:tcW w:w="702" w:type="dxa"/>
            <w:vAlign w:val="center"/>
          </w:tcPr>
          <w:p w14:paraId="2846A94F" w14:textId="77777777" w:rsidR="00E004B8" w:rsidRPr="00A80DA1" w:rsidRDefault="00E004B8" w:rsidP="005A4D23">
            <w:pPr>
              <w:rPr>
                <w:rFonts w:ascii="Arial" w:hAnsi="Arial" w:cs="Arial"/>
                <w:sz w:val="20"/>
                <w:szCs w:val="20"/>
              </w:rPr>
            </w:pPr>
          </w:p>
        </w:tc>
        <w:tc>
          <w:tcPr>
            <w:tcW w:w="702" w:type="dxa"/>
          </w:tcPr>
          <w:p w14:paraId="39D9FE16" w14:textId="77777777" w:rsidR="00E004B8" w:rsidRPr="00A80DA1" w:rsidRDefault="00E004B8" w:rsidP="005A4D23">
            <w:pPr>
              <w:rPr>
                <w:rFonts w:ascii="Arial" w:hAnsi="Arial" w:cs="Arial"/>
                <w:sz w:val="20"/>
                <w:szCs w:val="20"/>
              </w:rPr>
            </w:pPr>
          </w:p>
        </w:tc>
        <w:tc>
          <w:tcPr>
            <w:tcW w:w="702" w:type="dxa"/>
          </w:tcPr>
          <w:p w14:paraId="7AF56948" w14:textId="77777777" w:rsidR="00E004B8" w:rsidRPr="00A80DA1" w:rsidRDefault="00E004B8" w:rsidP="005A4D23">
            <w:pPr>
              <w:rPr>
                <w:rFonts w:ascii="Arial" w:hAnsi="Arial" w:cs="Arial"/>
                <w:sz w:val="20"/>
                <w:szCs w:val="20"/>
              </w:rPr>
            </w:pPr>
          </w:p>
        </w:tc>
        <w:tc>
          <w:tcPr>
            <w:tcW w:w="702" w:type="dxa"/>
          </w:tcPr>
          <w:p w14:paraId="33D4E073" w14:textId="77777777" w:rsidR="00E004B8" w:rsidRPr="00A80DA1" w:rsidRDefault="00E004B8" w:rsidP="005A4D23">
            <w:pPr>
              <w:rPr>
                <w:rFonts w:ascii="Arial" w:hAnsi="Arial" w:cs="Arial"/>
                <w:sz w:val="20"/>
                <w:szCs w:val="20"/>
              </w:rPr>
            </w:pPr>
          </w:p>
        </w:tc>
        <w:tc>
          <w:tcPr>
            <w:tcW w:w="702" w:type="dxa"/>
          </w:tcPr>
          <w:p w14:paraId="08B367D5" w14:textId="77777777" w:rsidR="00E004B8" w:rsidRPr="00A80DA1" w:rsidRDefault="00E004B8" w:rsidP="005A4D23">
            <w:pPr>
              <w:rPr>
                <w:rFonts w:ascii="Arial" w:hAnsi="Arial" w:cs="Arial"/>
                <w:sz w:val="20"/>
                <w:szCs w:val="20"/>
              </w:rPr>
            </w:pPr>
          </w:p>
        </w:tc>
        <w:tc>
          <w:tcPr>
            <w:tcW w:w="702" w:type="dxa"/>
          </w:tcPr>
          <w:p w14:paraId="65A317DD" w14:textId="77777777" w:rsidR="00E004B8" w:rsidRPr="00A80DA1" w:rsidRDefault="00E004B8" w:rsidP="005A4D23">
            <w:pPr>
              <w:rPr>
                <w:rFonts w:ascii="Arial" w:hAnsi="Arial" w:cs="Arial"/>
                <w:sz w:val="20"/>
                <w:szCs w:val="20"/>
              </w:rPr>
            </w:pPr>
          </w:p>
        </w:tc>
        <w:tc>
          <w:tcPr>
            <w:tcW w:w="702" w:type="dxa"/>
          </w:tcPr>
          <w:p w14:paraId="3CD7700C" w14:textId="77777777" w:rsidR="00E004B8" w:rsidRPr="00A80DA1" w:rsidRDefault="00E004B8" w:rsidP="005A4D23">
            <w:pPr>
              <w:rPr>
                <w:rFonts w:ascii="Arial" w:hAnsi="Arial" w:cs="Arial"/>
                <w:sz w:val="20"/>
                <w:szCs w:val="20"/>
              </w:rPr>
            </w:pPr>
          </w:p>
        </w:tc>
      </w:tr>
      <w:tr w:rsidR="00E004B8" w:rsidRPr="00A80DA1" w14:paraId="497D56CC" w14:textId="77777777" w:rsidTr="005A4D23">
        <w:tc>
          <w:tcPr>
            <w:tcW w:w="3348" w:type="dxa"/>
            <w:tcBorders>
              <w:right w:val="double" w:sz="4" w:space="0" w:color="auto"/>
            </w:tcBorders>
          </w:tcPr>
          <w:p w14:paraId="7E4F1ACB" w14:textId="77777777" w:rsidR="00E004B8" w:rsidRPr="00A80DA1" w:rsidRDefault="00E004B8" w:rsidP="005A4D23">
            <w:pPr>
              <w:rPr>
                <w:rFonts w:ascii="Arial" w:hAnsi="Arial" w:cs="Arial"/>
                <w:sz w:val="20"/>
                <w:szCs w:val="20"/>
              </w:rPr>
            </w:pPr>
            <w:r w:rsidRPr="00A80DA1">
              <w:rPr>
                <w:rFonts w:ascii="Arial" w:hAnsi="Arial" w:cs="Arial"/>
                <w:sz w:val="20"/>
                <w:szCs w:val="20"/>
              </w:rPr>
              <w:t>Slapping</w:t>
            </w:r>
          </w:p>
        </w:tc>
        <w:tc>
          <w:tcPr>
            <w:tcW w:w="702" w:type="dxa"/>
            <w:tcBorders>
              <w:left w:val="double" w:sz="4" w:space="0" w:color="auto"/>
            </w:tcBorders>
          </w:tcPr>
          <w:p w14:paraId="3BC3C97E" w14:textId="77777777" w:rsidR="00E004B8" w:rsidRPr="00A80DA1" w:rsidRDefault="00E004B8" w:rsidP="005A4D23">
            <w:pPr>
              <w:rPr>
                <w:rFonts w:ascii="Arial" w:hAnsi="Arial" w:cs="Arial"/>
                <w:sz w:val="20"/>
                <w:szCs w:val="20"/>
              </w:rPr>
            </w:pPr>
          </w:p>
        </w:tc>
        <w:tc>
          <w:tcPr>
            <w:tcW w:w="702" w:type="dxa"/>
          </w:tcPr>
          <w:p w14:paraId="6115C867" w14:textId="77777777" w:rsidR="00E004B8" w:rsidRPr="00A80DA1" w:rsidRDefault="00E004B8" w:rsidP="005A4D23">
            <w:pPr>
              <w:rPr>
                <w:rFonts w:ascii="Arial" w:hAnsi="Arial" w:cs="Arial"/>
                <w:sz w:val="20"/>
                <w:szCs w:val="20"/>
              </w:rPr>
            </w:pPr>
          </w:p>
        </w:tc>
        <w:tc>
          <w:tcPr>
            <w:tcW w:w="702" w:type="dxa"/>
          </w:tcPr>
          <w:p w14:paraId="1BB60B42" w14:textId="77777777" w:rsidR="00E004B8" w:rsidRPr="00A80DA1" w:rsidRDefault="00E004B8" w:rsidP="005A4D23">
            <w:pPr>
              <w:rPr>
                <w:rFonts w:ascii="Arial" w:hAnsi="Arial" w:cs="Arial"/>
                <w:sz w:val="20"/>
                <w:szCs w:val="20"/>
              </w:rPr>
            </w:pPr>
          </w:p>
        </w:tc>
        <w:tc>
          <w:tcPr>
            <w:tcW w:w="702" w:type="dxa"/>
          </w:tcPr>
          <w:p w14:paraId="31DAB5C6" w14:textId="77777777" w:rsidR="00E004B8" w:rsidRPr="00A80DA1" w:rsidRDefault="00E004B8" w:rsidP="005A4D23">
            <w:pPr>
              <w:rPr>
                <w:rFonts w:ascii="Arial" w:hAnsi="Arial" w:cs="Arial"/>
                <w:sz w:val="20"/>
                <w:szCs w:val="20"/>
              </w:rPr>
            </w:pPr>
          </w:p>
        </w:tc>
        <w:tc>
          <w:tcPr>
            <w:tcW w:w="702" w:type="dxa"/>
          </w:tcPr>
          <w:p w14:paraId="2E7C3BC1" w14:textId="77777777" w:rsidR="00E004B8" w:rsidRPr="00A80DA1" w:rsidRDefault="00E004B8" w:rsidP="005A4D23">
            <w:pPr>
              <w:rPr>
                <w:rFonts w:ascii="Arial" w:hAnsi="Arial" w:cs="Arial"/>
                <w:sz w:val="20"/>
                <w:szCs w:val="20"/>
              </w:rPr>
            </w:pPr>
          </w:p>
        </w:tc>
        <w:tc>
          <w:tcPr>
            <w:tcW w:w="702" w:type="dxa"/>
          </w:tcPr>
          <w:p w14:paraId="6F0D383F" w14:textId="77777777" w:rsidR="00E004B8" w:rsidRPr="00A80DA1" w:rsidRDefault="00E004B8" w:rsidP="005A4D23">
            <w:pPr>
              <w:rPr>
                <w:rFonts w:ascii="Arial" w:hAnsi="Arial" w:cs="Arial"/>
                <w:sz w:val="20"/>
                <w:szCs w:val="20"/>
              </w:rPr>
            </w:pPr>
          </w:p>
        </w:tc>
        <w:tc>
          <w:tcPr>
            <w:tcW w:w="702" w:type="dxa"/>
          </w:tcPr>
          <w:p w14:paraId="6933C09F" w14:textId="77777777" w:rsidR="00E004B8" w:rsidRPr="00A80DA1" w:rsidRDefault="00E004B8" w:rsidP="005A4D23">
            <w:pPr>
              <w:rPr>
                <w:rFonts w:ascii="Arial" w:hAnsi="Arial" w:cs="Arial"/>
                <w:sz w:val="20"/>
                <w:szCs w:val="20"/>
              </w:rPr>
            </w:pPr>
          </w:p>
        </w:tc>
        <w:tc>
          <w:tcPr>
            <w:tcW w:w="702" w:type="dxa"/>
          </w:tcPr>
          <w:p w14:paraId="017177CC" w14:textId="77777777" w:rsidR="00E004B8" w:rsidRPr="00A80DA1" w:rsidRDefault="00E004B8" w:rsidP="005A4D23">
            <w:pPr>
              <w:rPr>
                <w:rFonts w:ascii="Arial" w:hAnsi="Arial" w:cs="Arial"/>
                <w:sz w:val="20"/>
                <w:szCs w:val="20"/>
              </w:rPr>
            </w:pPr>
          </w:p>
        </w:tc>
        <w:tc>
          <w:tcPr>
            <w:tcW w:w="702" w:type="dxa"/>
          </w:tcPr>
          <w:p w14:paraId="790D6D07" w14:textId="77777777" w:rsidR="00E004B8" w:rsidRPr="00A80DA1" w:rsidRDefault="00E004B8" w:rsidP="005A4D23">
            <w:pPr>
              <w:rPr>
                <w:rFonts w:ascii="Arial" w:hAnsi="Arial" w:cs="Arial"/>
                <w:sz w:val="20"/>
                <w:szCs w:val="20"/>
              </w:rPr>
            </w:pPr>
          </w:p>
        </w:tc>
        <w:tc>
          <w:tcPr>
            <w:tcW w:w="702" w:type="dxa"/>
          </w:tcPr>
          <w:p w14:paraId="131C8DEC" w14:textId="77777777" w:rsidR="00E004B8" w:rsidRPr="00A80DA1" w:rsidRDefault="00E004B8" w:rsidP="005A4D23">
            <w:pPr>
              <w:rPr>
                <w:rFonts w:ascii="Arial" w:hAnsi="Arial" w:cs="Arial"/>
                <w:sz w:val="20"/>
                <w:szCs w:val="20"/>
              </w:rPr>
            </w:pPr>
          </w:p>
        </w:tc>
      </w:tr>
      <w:tr w:rsidR="00E004B8" w:rsidRPr="00A80DA1" w14:paraId="7124BFB5" w14:textId="77777777" w:rsidTr="005A4D23">
        <w:tc>
          <w:tcPr>
            <w:tcW w:w="3348" w:type="dxa"/>
            <w:tcBorders>
              <w:right w:val="double" w:sz="4" w:space="0" w:color="auto"/>
            </w:tcBorders>
          </w:tcPr>
          <w:p w14:paraId="6877B58F" w14:textId="77777777" w:rsidR="00E004B8" w:rsidRPr="00A80DA1" w:rsidRDefault="00E004B8" w:rsidP="005A4D23">
            <w:pPr>
              <w:rPr>
                <w:rFonts w:ascii="Arial" w:hAnsi="Arial" w:cs="Arial"/>
                <w:sz w:val="20"/>
                <w:szCs w:val="20"/>
              </w:rPr>
            </w:pPr>
            <w:r w:rsidRPr="00A80DA1">
              <w:rPr>
                <w:rFonts w:ascii="Arial" w:hAnsi="Arial" w:cs="Arial"/>
                <w:sz w:val="20"/>
                <w:szCs w:val="20"/>
              </w:rPr>
              <w:t>Pinching</w:t>
            </w:r>
          </w:p>
        </w:tc>
        <w:tc>
          <w:tcPr>
            <w:tcW w:w="702" w:type="dxa"/>
            <w:tcBorders>
              <w:left w:val="double" w:sz="4" w:space="0" w:color="auto"/>
            </w:tcBorders>
          </w:tcPr>
          <w:p w14:paraId="537D2CE7" w14:textId="77777777" w:rsidR="00E004B8" w:rsidRPr="00A80DA1" w:rsidRDefault="00E004B8" w:rsidP="005A4D23">
            <w:pPr>
              <w:rPr>
                <w:rFonts w:ascii="Arial" w:hAnsi="Arial" w:cs="Arial"/>
                <w:sz w:val="20"/>
                <w:szCs w:val="20"/>
              </w:rPr>
            </w:pPr>
          </w:p>
        </w:tc>
        <w:tc>
          <w:tcPr>
            <w:tcW w:w="702" w:type="dxa"/>
          </w:tcPr>
          <w:p w14:paraId="043080B9" w14:textId="77777777" w:rsidR="00E004B8" w:rsidRPr="00A80DA1" w:rsidRDefault="00E004B8" w:rsidP="005A4D23">
            <w:pPr>
              <w:rPr>
                <w:rFonts w:ascii="Arial" w:hAnsi="Arial" w:cs="Arial"/>
                <w:sz w:val="20"/>
                <w:szCs w:val="20"/>
              </w:rPr>
            </w:pPr>
          </w:p>
        </w:tc>
        <w:tc>
          <w:tcPr>
            <w:tcW w:w="702" w:type="dxa"/>
          </w:tcPr>
          <w:p w14:paraId="53C6F4C6" w14:textId="77777777" w:rsidR="00E004B8" w:rsidRPr="00A80DA1" w:rsidRDefault="00E004B8" w:rsidP="005A4D23">
            <w:pPr>
              <w:rPr>
                <w:rFonts w:ascii="Arial" w:hAnsi="Arial" w:cs="Arial"/>
                <w:sz w:val="20"/>
                <w:szCs w:val="20"/>
              </w:rPr>
            </w:pPr>
          </w:p>
        </w:tc>
        <w:tc>
          <w:tcPr>
            <w:tcW w:w="702" w:type="dxa"/>
          </w:tcPr>
          <w:p w14:paraId="12A93948" w14:textId="77777777" w:rsidR="00E004B8" w:rsidRPr="00A80DA1" w:rsidRDefault="00E004B8" w:rsidP="005A4D23">
            <w:pPr>
              <w:rPr>
                <w:rFonts w:ascii="Arial" w:hAnsi="Arial" w:cs="Arial"/>
                <w:sz w:val="20"/>
                <w:szCs w:val="20"/>
              </w:rPr>
            </w:pPr>
          </w:p>
        </w:tc>
        <w:tc>
          <w:tcPr>
            <w:tcW w:w="702" w:type="dxa"/>
          </w:tcPr>
          <w:p w14:paraId="01074179" w14:textId="77777777" w:rsidR="00E004B8" w:rsidRPr="00A80DA1" w:rsidRDefault="00E004B8" w:rsidP="005A4D23">
            <w:pPr>
              <w:rPr>
                <w:rFonts w:ascii="Arial" w:hAnsi="Arial" w:cs="Arial"/>
                <w:sz w:val="20"/>
                <w:szCs w:val="20"/>
              </w:rPr>
            </w:pPr>
          </w:p>
        </w:tc>
        <w:tc>
          <w:tcPr>
            <w:tcW w:w="702" w:type="dxa"/>
          </w:tcPr>
          <w:p w14:paraId="0E6768EC" w14:textId="77777777" w:rsidR="00E004B8" w:rsidRPr="00A80DA1" w:rsidRDefault="00E004B8" w:rsidP="005A4D23">
            <w:pPr>
              <w:rPr>
                <w:rFonts w:ascii="Arial" w:hAnsi="Arial" w:cs="Arial"/>
                <w:sz w:val="20"/>
                <w:szCs w:val="20"/>
              </w:rPr>
            </w:pPr>
          </w:p>
        </w:tc>
        <w:tc>
          <w:tcPr>
            <w:tcW w:w="702" w:type="dxa"/>
          </w:tcPr>
          <w:p w14:paraId="3030CE6C" w14:textId="77777777" w:rsidR="00E004B8" w:rsidRPr="00A80DA1" w:rsidRDefault="00E004B8" w:rsidP="005A4D23">
            <w:pPr>
              <w:rPr>
                <w:rFonts w:ascii="Arial" w:hAnsi="Arial" w:cs="Arial"/>
                <w:sz w:val="20"/>
                <w:szCs w:val="20"/>
              </w:rPr>
            </w:pPr>
          </w:p>
        </w:tc>
        <w:tc>
          <w:tcPr>
            <w:tcW w:w="702" w:type="dxa"/>
          </w:tcPr>
          <w:p w14:paraId="5B6BDC69" w14:textId="77777777" w:rsidR="00E004B8" w:rsidRPr="00A80DA1" w:rsidRDefault="00E004B8" w:rsidP="005A4D23">
            <w:pPr>
              <w:rPr>
                <w:rFonts w:ascii="Arial" w:hAnsi="Arial" w:cs="Arial"/>
                <w:sz w:val="20"/>
                <w:szCs w:val="20"/>
              </w:rPr>
            </w:pPr>
          </w:p>
        </w:tc>
        <w:tc>
          <w:tcPr>
            <w:tcW w:w="702" w:type="dxa"/>
          </w:tcPr>
          <w:p w14:paraId="53F3A22A" w14:textId="77777777" w:rsidR="00E004B8" w:rsidRPr="00A80DA1" w:rsidRDefault="00E004B8" w:rsidP="005A4D23">
            <w:pPr>
              <w:rPr>
                <w:rFonts w:ascii="Arial" w:hAnsi="Arial" w:cs="Arial"/>
                <w:sz w:val="20"/>
                <w:szCs w:val="20"/>
              </w:rPr>
            </w:pPr>
          </w:p>
        </w:tc>
        <w:tc>
          <w:tcPr>
            <w:tcW w:w="702" w:type="dxa"/>
          </w:tcPr>
          <w:p w14:paraId="44A10AB6" w14:textId="77777777" w:rsidR="00E004B8" w:rsidRPr="00A80DA1" w:rsidRDefault="00E004B8" w:rsidP="005A4D23">
            <w:pPr>
              <w:rPr>
                <w:rFonts w:ascii="Arial" w:hAnsi="Arial" w:cs="Arial"/>
                <w:sz w:val="20"/>
                <w:szCs w:val="20"/>
              </w:rPr>
            </w:pPr>
          </w:p>
        </w:tc>
      </w:tr>
      <w:tr w:rsidR="00E004B8" w:rsidRPr="00A80DA1" w14:paraId="51B03135" w14:textId="77777777" w:rsidTr="005A4D23">
        <w:tc>
          <w:tcPr>
            <w:tcW w:w="3348" w:type="dxa"/>
            <w:tcBorders>
              <w:right w:val="double" w:sz="4" w:space="0" w:color="auto"/>
            </w:tcBorders>
          </w:tcPr>
          <w:p w14:paraId="29DB698F" w14:textId="77777777" w:rsidR="00E004B8" w:rsidRPr="00A80DA1" w:rsidRDefault="00E004B8" w:rsidP="005A4D23">
            <w:pPr>
              <w:rPr>
                <w:rFonts w:ascii="Arial" w:hAnsi="Arial" w:cs="Arial"/>
                <w:sz w:val="20"/>
                <w:szCs w:val="20"/>
              </w:rPr>
            </w:pPr>
            <w:r w:rsidRPr="00A80DA1">
              <w:rPr>
                <w:rFonts w:ascii="Arial" w:hAnsi="Arial" w:cs="Arial"/>
                <w:sz w:val="20"/>
                <w:szCs w:val="20"/>
              </w:rPr>
              <w:t>Biting</w:t>
            </w:r>
          </w:p>
        </w:tc>
        <w:tc>
          <w:tcPr>
            <w:tcW w:w="702" w:type="dxa"/>
            <w:tcBorders>
              <w:left w:val="double" w:sz="4" w:space="0" w:color="auto"/>
            </w:tcBorders>
          </w:tcPr>
          <w:p w14:paraId="616D4E84" w14:textId="77777777" w:rsidR="00E004B8" w:rsidRPr="00A80DA1" w:rsidRDefault="00E004B8" w:rsidP="005A4D23">
            <w:pPr>
              <w:rPr>
                <w:rFonts w:ascii="Arial" w:hAnsi="Arial" w:cs="Arial"/>
                <w:sz w:val="20"/>
                <w:szCs w:val="20"/>
              </w:rPr>
            </w:pPr>
          </w:p>
        </w:tc>
        <w:tc>
          <w:tcPr>
            <w:tcW w:w="702" w:type="dxa"/>
          </w:tcPr>
          <w:p w14:paraId="396A074E" w14:textId="77777777" w:rsidR="00E004B8" w:rsidRPr="00A80DA1" w:rsidRDefault="00E004B8" w:rsidP="005A4D23">
            <w:pPr>
              <w:rPr>
                <w:rFonts w:ascii="Arial" w:hAnsi="Arial" w:cs="Arial"/>
                <w:sz w:val="20"/>
                <w:szCs w:val="20"/>
              </w:rPr>
            </w:pPr>
          </w:p>
        </w:tc>
        <w:tc>
          <w:tcPr>
            <w:tcW w:w="702" w:type="dxa"/>
          </w:tcPr>
          <w:p w14:paraId="33A6FDA6" w14:textId="77777777" w:rsidR="00E004B8" w:rsidRPr="00A80DA1" w:rsidRDefault="00E004B8" w:rsidP="005A4D23">
            <w:pPr>
              <w:rPr>
                <w:rFonts w:ascii="Arial" w:hAnsi="Arial" w:cs="Arial"/>
                <w:sz w:val="20"/>
                <w:szCs w:val="20"/>
              </w:rPr>
            </w:pPr>
          </w:p>
        </w:tc>
        <w:tc>
          <w:tcPr>
            <w:tcW w:w="702" w:type="dxa"/>
          </w:tcPr>
          <w:p w14:paraId="285D99A1" w14:textId="77777777" w:rsidR="00E004B8" w:rsidRPr="00A80DA1" w:rsidRDefault="00E004B8" w:rsidP="005A4D23">
            <w:pPr>
              <w:rPr>
                <w:rFonts w:ascii="Arial" w:hAnsi="Arial" w:cs="Arial"/>
                <w:sz w:val="20"/>
                <w:szCs w:val="20"/>
              </w:rPr>
            </w:pPr>
          </w:p>
        </w:tc>
        <w:tc>
          <w:tcPr>
            <w:tcW w:w="702" w:type="dxa"/>
          </w:tcPr>
          <w:p w14:paraId="29DB848A" w14:textId="77777777" w:rsidR="00E004B8" w:rsidRPr="00A80DA1" w:rsidRDefault="00E004B8" w:rsidP="005A4D23">
            <w:pPr>
              <w:rPr>
                <w:rFonts w:ascii="Arial" w:hAnsi="Arial" w:cs="Arial"/>
                <w:sz w:val="20"/>
                <w:szCs w:val="20"/>
              </w:rPr>
            </w:pPr>
          </w:p>
        </w:tc>
        <w:tc>
          <w:tcPr>
            <w:tcW w:w="702" w:type="dxa"/>
          </w:tcPr>
          <w:p w14:paraId="65786DCF" w14:textId="77777777" w:rsidR="00E004B8" w:rsidRPr="00A80DA1" w:rsidRDefault="00E004B8" w:rsidP="005A4D23">
            <w:pPr>
              <w:rPr>
                <w:rFonts w:ascii="Arial" w:hAnsi="Arial" w:cs="Arial"/>
                <w:sz w:val="20"/>
                <w:szCs w:val="20"/>
              </w:rPr>
            </w:pPr>
          </w:p>
        </w:tc>
        <w:tc>
          <w:tcPr>
            <w:tcW w:w="702" w:type="dxa"/>
          </w:tcPr>
          <w:p w14:paraId="58198992" w14:textId="77777777" w:rsidR="00E004B8" w:rsidRPr="00A80DA1" w:rsidRDefault="00E004B8" w:rsidP="005A4D23">
            <w:pPr>
              <w:rPr>
                <w:rFonts w:ascii="Arial" w:hAnsi="Arial" w:cs="Arial"/>
                <w:sz w:val="20"/>
                <w:szCs w:val="20"/>
              </w:rPr>
            </w:pPr>
          </w:p>
        </w:tc>
        <w:tc>
          <w:tcPr>
            <w:tcW w:w="702" w:type="dxa"/>
          </w:tcPr>
          <w:p w14:paraId="66BF8B0A" w14:textId="77777777" w:rsidR="00E004B8" w:rsidRPr="00A80DA1" w:rsidRDefault="00E004B8" w:rsidP="005A4D23">
            <w:pPr>
              <w:rPr>
                <w:rFonts w:ascii="Arial" w:hAnsi="Arial" w:cs="Arial"/>
                <w:sz w:val="20"/>
                <w:szCs w:val="20"/>
              </w:rPr>
            </w:pPr>
          </w:p>
        </w:tc>
        <w:tc>
          <w:tcPr>
            <w:tcW w:w="702" w:type="dxa"/>
          </w:tcPr>
          <w:p w14:paraId="5D45F924" w14:textId="77777777" w:rsidR="00E004B8" w:rsidRPr="00A80DA1" w:rsidRDefault="00E004B8" w:rsidP="005A4D23">
            <w:pPr>
              <w:rPr>
                <w:rFonts w:ascii="Arial" w:hAnsi="Arial" w:cs="Arial"/>
                <w:sz w:val="20"/>
                <w:szCs w:val="20"/>
              </w:rPr>
            </w:pPr>
          </w:p>
        </w:tc>
        <w:tc>
          <w:tcPr>
            <w:tcW w:w="702" w:type="dxa"/>
          </w:tcPr>
          <w:p w14:paraId="6073B33E" w14:textId="77777777" w:rsidR="00E004B8" w:rsidRPr="00A80DA1" w:rsidRDefault="00E004B8" w:rsidP="005A4D23">
            <w:pPr>
              <w:rPr>
                <w:rFonts w:ascii="Arial" w:hAnsi="Arial" w:cs="Arial"/>
                <w:sz w:val="20"/>
                <w:szCs w:val="20"/>
              </w:rPr>
            </w:pPr>
          </w:p>
        </w:tc>
      </w:tr>
      <w:tr w:rsidR="00E004B8" w:rsidRPr="00A80DA1" w14:paraId="2D76804D" w14:textId="77777777" w:rsidTr="005A4D23">
        <w:tc>
          <w:tcPr>
            <w:tcW w:w="3348" w:type="dxa"/>
            <w:tcBorders>
              <w:right w:val="double" w:sz="4" w:space="0" w:color="auto"/>
            </w:tcBorders>
          </w:tcPr>
          <w:p w14:paraId="6F5C965E" w14:textId="77777777" w:rsidR="00E004B8" w:rsidRPr="00A80DA1" w:rsidRDefault="00E004B8" w:rsidP="005A4D23">
            <w:pPr>
              <w:rPr>
                <w:rFonts w:ascii="Arial" w:hAnsi="Arial" w:cs="Arial"/>
                <w:sz w:val="20"/>
                <w:szCs w:val="20"/>
              </w:rPr>
            </w:pPr>
            <w:r w:rsidRPr="00A80DA1">
              <w:rPr>
                <w:rFonts w:ascii="Arial" w:hAnsi="Arial" w:cs="Arial"/>
                <w:sz w:val="20"/>
                <w:szCs w:val="20"/>
              </w:rPr>
              <w:t>Kicking</w:t>
            </w:r>
          </w:p>
        </w:tc>
        <w:tc>
          <w:tcPr>
            <w:tcW w:w="702" w:type="dxa"/>
            <w:tcBorders>
              <w:left w:val="double" w:sz="4" w:space="0" w:color="auto"/>
            </w:tcBorders>
          </w:tcPr>
          <w:p w14:paraId="4E01855D" w14:textId="77777777" w:rsidR="00E004B8" w:rsidRPr="00A80DA1" w:rsidRDefault="00E004B8" w:rsidP="005A4D23">
            <w:pPr>
              <w:rPr>
                <w:rFonts w:ascii="Arial" w:hAnsi="Arial" w:cs="Arial"/>
                <w:sz w:val="20"/>
                <w:szCs w:val="20"/>
              </w:rPr>
            </w:pPr>
          </w:p>
        </w:tc>
        <w:tc>
          <w:tcPr>
            <w:tcW w:w="702" w:type="dxa"/>
          </w:tcPr>
          <w:p w14:paraId="2B662C4F" w14:textId="77777777" w:rsidR="00E004B8" w:rsidRPr="00A80DA1" w:rsidRDefault="00E004B8" w:rsidP="005A4D23">
            <w:pPr>
              <w:rPr>
                <w:rFonts w:ascii="Arial" w:hAnsi="Arial" w:cs="Arial"/>
                <w:sz w:val="20"/>
                <w:szCs w:val="20"/>
              </w:rPr>
            </w:pPr>
          </w:p>
        </w:tc>
        <w:tc>
          <w:tcPr>
            <w:tcW w:w="702" w:type="dxa"/>
          </w:tcPr>
          <w:p w14:paraId="09BE9F48" w14:textId="77777777" w:rsidR="00E004B8" w:rsidRPr="00A80DA1" w:rsidRDefault="00E004B8" w:rsidP="005A4D23">
            <w:pPr>
              <w:rPr>
                <w:rFonts w:ascii="Arial" w:hAnsi="Arial" w:cs="Arial"/>
                <w:sz w:val="20"/>
                <w:szCs w:val="20"/>
              </w:rPr>
            </w:pPr>
          </w:p>
        </w:tc>
        <w:tc>
          <w:tcPr>
            <w:tcW w:w="702" w:type="dxa"/>
          </w:tcPr>
          <w:p w14:paraId="70F132B1" w14:textId="77777777" w:rsidR="00E004B8" w:rsidRPr="00A80DA1" w:rsidRDefault="00E004B8" w:rsidP="005A4D23">
            <w:pPr>
              <w:rPr>
                <w:rFonts w:ascii="Arial" w:hAnsi="Arial" w:cs="Arial"/>
                <w:sz w:val="20"/>
                <w:szCs w:val="20"/>
              </w:rPr>
            </w:pPr>
          </w:p>
        </w:tc>
        <w:tc>
          <w:tcPr>
            <w:tcW w:w="702" w:type="dxa"/>
          </w:tcPr>
          <w:p w14:paraId="7032B093" w14:textId="77777777" w:rsidR="00E004B8" w:rsidRPr="00A80DA1" w:rsidRDefault="00E004B8" w:rsidP="005A4D23">
            <w:pPr>
              <w:rPr>
                <w:rFonts w:ascii="Arial" w:hAnsi="Arial" w:cs="Arial"/>
                <w:sz w:val="20"/>
                <w:szCs w:val="20"/>
              </w:rPr>
            </w:pPr>
          </w:p>
        </w:tc>
        <w:tc>
          <w:tcPr>
            <w:tcW w:w="702" w:type="dxa"/>
          </w:tcPr>
          <w:p w14:paraId="63ACF667" w14:textId="77777777" w:rsidR="00E004B8" w:rsidRPr="00A80DA1" w:rsidRDefault="00E004B8" w:rsidP="005A4D23">
            <w:pPr>
              <w:rPr>
                <w:rFonts w:ascii="Arial" w:hAnsi="Arial" w:cs="Arial"/>
                <w:sz w:val="20"/>
                <w:szCs w:val="20"/>
              </w:rPr>
            </w:pPr>
          </w:p>
        </w:tc>
        <w:tc>
          <w:tcPr>
            <w:tcW w:w="702" w:type="dxa"/>
          </w:tcPr>
          <w:p w14:paraId="7D75C91F" w14:textId="77777777" w:rsidR="00E004B8" w:rsidRPr="00A80DA1" w:rsidRDefault="00E004B8" w:rsidP="005A4D23">
            <w:pPr>
              <w:rPr>
                <w:rFonts w:ascii="Arial" w:hAnsi="Arial" w:cs="Arial"/>
                <w:sz w:val="20"/>
                <w:szCs w:val="20"/>
              </w:rPr>
            </w:pPr>
          </w:p>
        </w:tc>
        <w:tc>
          <w:tcPr>
            <w:tcW w:w="702" w:type="dxa"/>
          </w:tcPr>
          <w:p w14:paraId="2AB1A632" w14:textId="77777777" w:rsidR="00E004B8" w:rsidRPr="00A80DA1" w:rsidRDefault="00E004B8" w:rsidP="005A4D23">
            <w:pPr>
              <w:rPr>
                <w:rFonts w:ascii="Arial" w:hAnsi="Arial" w:cs="Arial"/>
                <w:sz w:val="20"/>
                <w:szCs w:val="20"/>
              </w:rPr>
            </w:pPr>
          </w:p>
        </w:tc>
        <w:tc>
          <w:tcPr>
            <w:tcW w:w="702" w:type="dxa"/>
          </w:tcPr>
          <w:p w14:paraId="7C41906C" w14:textId="77777777" w:rsidR="00E004B8" w:rsidRPr="00A80DA1" w:rsidRDefault="00E004B8" w:rsidP="005A4D23">
            <w:pPr>
              <w:rPr>
                <w:rFonts w:ascii="Arial" w:hAnsi="Arial" w:cs="Arial"/>
                <w:sz w:val="20"/>
                <w:szCs w:val="20"/>
              </w:rPr>
            </w:pPr>
          </w:p>
        </w:tc>
        <w:tc>
          <w:tcPr>
            <w:tcW w:w="702" w:type="dxa"/>
          </w:tcPr>
          <w:p w14:paraId="7A4E6B47" w14:textId="77777777" w:rsidR="00E004B8" w:rsidRPr="00A80DA1" w:rsidRDefault="00E004B8" w:rsidP="005A4D23">
            <w:pPr>
              <w:rPr>
                <w:rFonts w:ascii="Arial" w:hAnsi="Arial" w:cs="Arial"/>
                <w:sz w:val="20"/>
                <w:szCs w:val="20"/>
              </w:rPr>
            </w:pPr>
          </w:p>
        </w:tc>
      </w:tr>
      <w:tr w:rsidR="00E004B8" w:rsidRPr="00A80DA1" w14:paraId="3BC6F653" w14:textId="77777777" w:rsidTr="005A4D23">
        <w:tc>
          <w:tcPr>
            <w:tcW w:w="3348" w:type="dxa"/>
            <w:tcBorders>
              <w:right w:val="double" w:sz="4" w:space="0" w:color="auto"/>
            </w:tcBorders>
          </w:tcPr>
          <w:p w14:paraId="3624C70A" w14:textId="77777777" w:rsidR="00E004B8" w:rsidRPr="00A80DA1" w:rsidRDefault="00E004B8" w:rsidP="005A4D23">
            <w:pPr>
              <w:rPr>
                <w:rFonts w:ascii="Arial" w:hAnsi="Arial" w:cs="Arial"/>
                <w:sz w:val="20"/>
                <w:szCs w:val="20"/>
              </w:rPr>
            </w:pPr>
            <w:r w:rsidRPr="00A80DA1">
              <w:rPr>
                <w:rFonts w:ascii="Arial" w:hAnsi="Arial" w:cs="Arial"/>
                <w:sz w:val="20"/>
                <w:szCs w:val="20"/>
              </w:rPr>
              <w:t>Punching</w:t>
            </w:r>
          </w:p>
        </w:tc>
        <w:tc>
          <w:tcPr>
            <w:tcW w:w="702" w:type="dxa"/>
            <w:tcBorders>
              <w:left w:val="double" w:sz="4" w:space="0" w:color="auto"/>
            </w:tcBorders>
          </w:tcPr>
          <w:p w14:paraId="3BF4A5E5" w14:textId="77777777" w:rsidR="00E004B8" w:rsidRPr="00A80DA1" w:rsidRDefault="00E004B8" w:rsidP="005A4D23">
            <w:pPr>
              <w:rPr>
                <w:rFonts w:ascii="Arial" w:hAnsi="Arial" w:cs="Arial"/>
                <w:sz w:val="20"/>
                <w:szCs w:val="20"/>
              </w:rPr>
            </w:pPr>
          </w:p>
        </w:tc>
        <w:tc>
          <w:tcPr>
            <w:tcW w:w="702" w:type="dxa"/>
          </w:tcPr>
          <w:p w14:paraId="338D252C" w14:textId="77777777" w:rsidR="00E004B8" w:rsidRPr="00A80DA1" w:rsidRDefault="00E004B8" w:rsidP="005A4D23">
            <w:pPr>
              <w:rPr>
                <w:rFonts w:ascii="Arial" w:hAnsi="Arial" w:cs="Arial"/>
                <w:sz w:val="20"/>
                <w:szCs w:val="20"/>
              </w:rPr>
            </w:pPr>
          </w:p>
        </w:tc>
        <w:tc>
          <w:tcPr>
            <w:tcW w:w="702" w:type="dxa"/>
          </w:tcPr>
          <w:p w14:paraId="48D7E0CD" w14:textId="77777777" w:rsidR="00E004B8" w:rsidRPr="00A80DA1" w:rsidRDefault="00E004B8" w:rsidP="005A4D23">
            <w:pPr>
              <w:rPr>
                <w:rFonts w:ascii="Arial" w:hAnsi="Arial" w:cs="Arial"/>
                <w:sz w:val="20"/>
                <w:szCs w:val="20"/>
              </w:rPr>
            </w:pPr>
          </w:p>
        </w:tc>
        <w:tc>
          <w:tcPr>
            <w:tcW w:w="702" w:type="dxa"/>
          </w:tcPr>
          <w:p w14:paraId="1CD7EDD2" w14:textId="77777777" w:rsidR="00E004B8" w:rsidRPr="00A80DA1" w:rsidRDefault="00E004B8" w:rsidP="005A4D23">
            <w:pPr>
              <w:rPr>
                <w:rFonts w:ascii="Arial" w:hAnsi="Arial" w:cs="Arial"/>
                <w:sz w:val="20"/>
                <w:szCs w:val="20"/>
              </w:rPr>
            </w:pPr>
          </w:p>
        </w:tc>
        <w:tc>
          <w:tcPr>
            <w:tcW w:w="702" w:type="dxa"/>
          </w:tcPr>
          <w:p w14:paraId="22CB407F" w14:textId="77777777" w:rsidR="00E004B8" w:rsidRPr="00A80DA1" w:rsidRDefault="00E004B8" w:rsidP="005A4D23">
            <w:pPr>
              <w:rPr>
                <w:rFonts w:ascii="Arial" w:hAnsi="Arial" w:cs="Arial"/>
                <w:sz w:val="20"/>
                <w:szCs w:val="20"/>
              </w:rPr>
            </w:pPr>
          </w:p>
        </w:tc>
        <w:tc>
          <w:tcPr>
            <w:tcW w:w="702" w:type="dxa"/>
          </w:tcPr>
          <w:p w14:paraId="6A760C3F" w14:textId="77777777" w:rsidR="00E004B8" w:rsidRPr="00A80DA1" w:rsidRDefault="00E004B8" w:rsidP="005A4D23">
            <w:pPr>
              <w:rPr>
                <w:rFonts w:ascii="Arial" w:hAnsi="Arial" w:cs="Arial"/>
                <w:sz w:val="20"/>
                <w:szCs w:val="20"/>
              </w:rPr>
            </w:pPr>
          </w:p>
        </w:tc>
        <w:tc>
          <w:tcPr>
            <w:tcW w:w="702" w:type="dxa"/>
          </w:tcPr>
          <w:p w14:paraId="4DC0AAFF" w14:textId="77777777" w:rsidR="00E004B8" w:rsidRPr="00A80DA1" w:rsidRDefault="00E004B8" w:rsidP="005A4D23">
            <w:pPr>
              <w:rPr>
                <w:rFonts w:ascii="Arial" w:hAnsi="Arial" w:cs="Arial"/>
                <w:sz w:val="20"/>
                <w:szCs w:val="20"/>
              </w:rPr>
            </w:pPr>
          </w:p>
        </w:tc>
        <w:tc>
          <w:tcPr>
            <w:tcW w:w="702" w:type="dxa"/>
          </w:tcPr>
          <w:p w14:paraId="736CD7DE" w14:textId="77777777" w:rsidR="00E004B8" w:rsidRPr="00A80DA1" w:rsidRDefault="00E004B8" w:rsidP="005A4D23">
            <w:pPr>
              <w:rPr>
                <w:rFonts w:ascii="Arial" w:hAnsi="Arial" w:cs="Arial"/>
                <w:sz w:val="20"/>
                <w:szCs w:val="20"/>
              </w:rPr>
            </w:pPr>
          </w:p>
        </w:tc>
        <w:tc>
          <w:tcPr>
            <w:tcW w:w="702" w:type="dxa"/>
          </w:tcPr>
          <w:p w14:paraId="31A25AAF" w14:textId="77777777" w:rsidR="00E004B8" w:rsidRPr="00A80DA1" w:rsidRDefault="00E004B8" w:rsidP="005A4D23">
            <w:pPr>
              <w:rPr>
                <w:rFonts w:ascii="Arial" w:hAnsi="Arial" w:cs="Arial"/>
                <w:sz w:val="20"/>
                <w:szCs w:val="20"/>
              </w:rPr>
            </w:pPr>
          </w:p>
        </w:tc>
        <w:tc>
          <w:tcPr>
            <w:tcW w:w="702" w:type="dxa"/>
          </w:tcPr>
          <w:p w14:paraId="3C7DA8F1" w14:textId="77777777" w:rsidR="00E004B8" w:rsidRPr="00A80DA1" w:rsidRDefault="00E004B8" w:rsidP="005A4D23">
            <w:pPr>
              <w:rPr>
                <w:rFonts w:ascii="Arial" w:hAnsi="Arial" w:cs="Arial"/>
                <w:sz w:val="20"/>
                <w:szCs w:val="20"/>
              </w:rPr>
            </w:pPr>
          </w:p>
        </w:tc>
      </w:tr>
      <w:tr w:rsidR="00E004B8" w:rsidRPr="00A80DA1" w14:paraId="464973F8" w14:textId="77777777" w:rsidTr="005A4D23">
        <w:tc>
          <w:tcPr>
            <w:tcW w:w="3348" w:type="dxa"/>
            <w:tcBorders>
              <w:right w:val="double" w:sz="4" w:space="0" w:color="auto"/>
            </w:tcBorders>
          </w:tcPr>
          <w:p w14:paraId="5AE4A0A6" w14:textId="77777777" w:rsidR="00E004B8" w:rsidRPr="00A80DA1" w:rsidRDefault="00E004B8" w:rsidP="005A4D23">
            <w:pPr>
              <w:rPr>
                <w:rFonts w:ascii="Arial" w:hAnsi="Arial" w:cs="Arial"/>
                <w:sz w:val="20"/>
                <w:szCs w:val="20"/>
              </w:rPr>
            </w:pPr>
            <w:r w:rsidRPr="00A80DA1">
              <w:rPr>
                <w:rFonts w:ascii="Arial" w:hAnsi="Arial" w:cs="Arial"/>
                <w:sz w:val="20"/>
                <w:szCs w:val="20"/>
              </w:rPr>
              <w:t>Spitting</w:t>
            </w:r>
          </w:p>
        </w:tc>
        <w:tc>
          <w:tcPr>
            <w:tcW w:w="702" w:type="dxa"/>
            <w:tcBorders>
              <w:left w:val="double" w:sz="4" w:space="0" w:color="auto"/>
            </w:tcBorders>
          </w:tcPr>
          <w:p w14:paraId="0FF3D99F" w14:textId="77777777" w:rsidR="00E004B8" w:rsidRPr="00A80DA1" w:rsidRDefault="00E004B8" w:rsidP="005A4D23">
            <w:pPr>
              <w:rPr>
                <w:rFonts w:ascii="Arial" w:hAnsi="Arial" w:cs="Arial"/>
                <w:sz w:val="20"/>
                <w:szCs w:val="20"/>
              </w:rPr>
            </w:pPr>
          </w:p>
        </w:tc>
        <w:tc>
          <w:tcPr>
            <w:tcW w:w="702" w:type="dxa"/>
          </w:tcPr>
          <w:p w14:paraId="18F07005" w14:textId="77777777" w:rsidR="00E004B8" w:rsidRPr="00A80DA1" w:rsidRDefault="00E004B8" w:rsidP="005A4D23">
            <w:pPr>
              <w:rPr>
                <w:rFonts w:ascii="Arial" w:hAnsi="Arial" w:cs="Arial"/>
                <w:sz w:val="20"/>
                <w:szCs w:val="20"/>
              </w:rPr>
            </w:pPr>
          </w:p>
        </w:tc>
        <w:tc>
          <w:tcPr>
            <w:tcW w:w="702" w:type="dxa"/>
          </w:tcPr>
          <w:p w14:paraId="5B063FB0" w14:textId="77777777" w:rsidR="00E004B8" w:rsidRPr="00A80DA1" w:rsidRDefault="00E004B8" w:rsidP="005A4D23">
            <w:pPr>
              <w:rPr>
                <w:rFonts w:ascii="Arial" w:hAnsi="Arial" w:cs="Arial"/>
                <w:sz w:val="20"/>
                <w:szCs w:val="20"/>
              </w:rPr>
            </w:pPr>
          </w:p>
        </w:tc>
        <w:tc>
          <w:tcPr>
            <w:tcW w:w="702" w:type="dxa"/>
          </w:tcPr>
          <w:p w14:paraId="19C634E8" w14:textId="77777777" w:rsidR="00E004B8" w:rsidRPr="00A80DA1" w:rsidRDefault="00E004B8" w:rsidP="005A4D23">
            <w:pPr>
              <w:rPr>
                <w:rFonts w:ascii="Arial" w:hAnsi="Arial" w:cs="Arial"/>
                <w:sz w:val="20"/>
                <w:szCs w:val="20"/>
              </w:rPr>
            </w:pPr>
          </w:p>
        </w:tc>
        <w:tc>
          <w:tcPr>
            <w:tcW w:w="702" w:type="dxa"/>
          </w:tcPr>
          <w:p w14:paraId="63E86652" w14:textId="77777777" w:rsidR="00E004B8" w:rsidRPr="00A80DA1" w:rsidRDefault="00E004B8" w:rsidP="005A4D23">
            <w:pPr>
              <w:rPr>
                <w:rFonts w:ascii="Arial" w:hAnsi="Arial" w:cs="Arial"/>
                <w:sz w:val="20"/>
                <w:szCs w:val="20"/>
              </w:rPr>
            </w:pPr>
          </w:p>
        </w:tc>
        <w:tc>
          <w:tcPr>
            <w:tcW w:w="702" w:type="dxa"/>
          </w:tcPr>
          <w:p w14:paraId="65AA40E9" w14:textId="77777777" w:rsidR="00E004B8" w:rsidRPr="00A80DA1" w:rsidRDefault="00E004B8" w:rsidP="005A4D23">
            <w:pPr>
              <w:rPr>
                <w:rFonts w:ascii="Arial" w:hAnsi="Arial" w:cs="Arial"/>
                <w:sz w:val="20"/>
                <w:szCs w:val="20"/>
              </w:rPr>
            </w:pPr>
          </w:p>
        </w:tc>
        <w:tc>
          <w:tcPr>
            <w:tcW w:w="702" w:type="dxa"/>
          </w:tcPr>
          <w:p w14:paraId="4F8924C7" w14:textId="77777777" w:rsidR="00E004B8" w:rsidRPr="00A80DA1" w:rsidRDefault="00E004B8" w:rsidP="005A4D23">
            <w:pPr>
              <w:rPr>
                <w:rFonts w:ascii="Arial" w:hAnsi="Arial" w:cs="Arial"/>
                <w:sz w:val="20"/>
                <w:szCs w:val="20"/>
              </w:rPr>
            </w:pPr>
          </w:p>
        </w:tc>
        <w:tc>
          <w:tcPr>
            <w:tcW w:w="702" w:type="dxa"/>
          </w:tcPr>
          <w:p w14:paraId="5B54C2FA" w14:textId="77777777" w:rsidR="00E004B8" w:rsidRPr="00A80DA1" w:rsidRDefault="00E004B8" w:rsidP="005A4D23">
            <w:pPr>
              <w:rPr>
                <w:rFonts w:ascii="Arial" w:hAnsi="Arial" w:cs="Arial"/>
                <w:sz w:val="20"/>
                <w:szCs w:val="20"/>
              </w:rPr>
            </w:pPr>
          </w:p>
        </w:tc>
        <w:tc>
          <w:tcPr>
            <w:tcW w:w="702" w:type="dxa"/>
          </w:tcPr>
          <w:p w14:paraId="5DC8E51C" w14:textId="77777777" w:rsidR="00E004B8" w:rsidRPr="00A80DA1" w:rsidRDefault="00E004B8" w:rsidP="005A4D23">
            <w:pPr>
              <w:rPr>
                <w:rFonts w:ascii="Arial" w:hAnsi="Arial" w:cs="Arial"/>
                <w:sz w:val="20"/>
                <w:szCs w:val="20"/>
              </w:rPr>
            </w:pPr>
          </w:p>
        </w:tc>
        <w:tc>
          <w:tcPr>
            <w:tcW w:w="702" w:type="dxa"/>
          </w:tcPr>
          <w:p w14:paraId="7F0A3969" w14:textId="77777777" w:rsidR="00E004B8" w:rsidRPr="00A80DA1" w:rsidRDefault="00E004B8" w:rsidP="005A4D23">
            <w:pPr>
              <w:rPr>
                <w:rFonts w:ascii="Arial" w:hAnsi="Arial" w:cs="Arial"/>
                <w:sz w:val="20"/>
                <w:szCs w:val="20"/>
              </w:rPr>
            </w:pPr>
          </w:p>
        </w:tc>
      </w:tr>
      <w:tr w:rsidR="00E004B8" w:rsidRPr="00A80DA1" w14:paraId="6A4D3F4C" w14:textId="77777777" w:rsidTr="005A4D23">
        <w:tc>
          <w:tcPr>
            <w:tcW w:w="3348" w:type="dxa"/>
            <w:tcBorders>
              <w:right w:val="double" w:sz="4" w:space="0" w:color="auto"/>
            </w:tcBorders>
          </w:tcPr>
          <w:p w14:paraId="0AF2D0A2" w14:textId="77777777" w:rsidR="00E004B8" w:rsidRPr="00A80DA1" w:rsidRDefault="00E004B8" w:rsidP="005A4D23">
            <w:pPr>
              <w:rPr>
                <w:rFonts w:ascii="Arial" w:hAnsi="Arial" w:cs="Arial"/>
                <w:sz w:val="20"/>
                <w:szCs w:val="20"/>
              </w:rPr>
            </w:pPr>
            <w:r w:rsidRPr="00A80DA1">
              <w:rPr>
                <w:rFonts w:ascii="Arial" w:hAnsi="Arial" w:cs="Arial"/>
                <w:sz w:val="20"/>
                <w:szCs w:val="20"/>
              </w:rPr>
              <w:t>Hair grabbing</w:t>
            </w:r>
          </w:p>
        </w:tc>
        <w:tc>
          <w:tcPr>
            <w:tcW w:w="702" w:type="dxa"/>
            <w:tcBorders>
              <w:left w:val="double" w:sz="4" w:space="0" w:color="auto"/>
            </w:tcBorders>
          </w:tcPr>
          <w:p w14:paraId="203A7AAB" w14:textId="77777777" w:rsidR="00E004B8" w:rsidRPr="00A80DA1" w:rsidRDefault="00E004B8" w:rsidP="005A4D23">
            <w:pPr>
              <w:rPr>
                <w:rFonts w:ascii="Arial" w:hAnsi="Arial" w:cs="Arial"/>
                <w:sz w:val="20"/>
                <w:szCs w:val="20"/>
              </w:rPr>
            </w:pPr>
          </w:p>
        </w:tc>
        <w:tc>
          <w:tcPr>
            <w:tcW w:w="702" w:type="dxa"/>
          </w:tcPr>
          <w:p w14:paraId="7E80C537" w14:textId="77777777" w:rsidR="00E004B8" w:rsidRPr="00A80DA1" w:rsidRDefault="00E004B8" w:rsidP="005A4D23">
            <w:pPr>
              <w:rPr>
                <w:rFonts w:ascii="Arial" w:hAnsi="Arial" w:cs="Arial"/>
                <w:sz w:val="20"/>
                <w:szCs w:val="20"/>
              </w:rPr>
            </w:pPr>
          </w:p>
        </w:tc>
        <w:tc>
          <w:tcPr>
            <w:tcW w:w="702" w:type="dxa"/>
          </w:tcPr>
          <w:p w14:paraId="2D1AB9AE" w14:textId="77777777" w:rsidR="00E004B8" w:rsidRPr="00A80DA1" w:rsidRDefault="00E004B8" w:rsidP="005A4D23">
            <w:pPr>
              <w:rPr>
                <w:rFonts w:ascii="Arial" w:hAnsi="Arial" w:cs="Arial"/>
                <w:sz w:val="20"/>
                <w:szCs w:val="20"/>
              </w:rPr>
            </w:pPr>
          </w:p>
        </w:tc>
        <w:tc>
          <w:tcPr>
            <w:tcW w:w="702" w:type="dxa"/>
          </w:tcPr>
          <w:p w14:paraId="755214DC" w14:textId="77777777" w:rsidR="00E004B8" w:rsidRPr="00A80DA1" w:rsidRDefault="00E004B8" w:rsidP="005A4D23">
            <w:pPr>
              <w:rPr>
                <w:rFonts w:ascii="Arial" w:hAnsi="Arial" w:cs="Arial"/>
                <w:sz w:val="20"/>
                <w:szCs w:val="20"/>
              </w:rPr>
            </w:pPr>
          </w:p>
        </w:tc>
        <w:tc>
          <w:tcPr>
            <w:tcW w:w="702" w:type="dxa"/>
          </w:tcPr>
          <w:p w14:paraId="68F73527" w14:textId="77777777" w:rsidR="00E004B8" w:rsidRPr="00A80DA1" w:rsidRDefault="00E004B8" w:rsidP="005A4D23">
            <w:pPr>
              <w:rPr>
                <w:rFonts w:ascii="Arial" w:hAnsi="Arial" w:cs="Arial"/>
                <w:sz w:val="20"/>
                <w:szCs w:val="20"/>
              </w:rPr>
            </w:pPr>
          </w:p>
        </w:tc>
        <w:tc>
          <w:tcPr>
            <w:tcW w:w="702" w:type="dxa"/>
          </w:tcPr>
          <w:p w14:paraId="6EBF1579" w14:textId="77777777" w:rsidR="00E004B8" w:rsidRPr="00A80DA1" w:rsidRDefault="00E004B8" w:rsidP="005A4D23">
            <w:pPr>
              <w:rPr>
                <w:rFonts w:ascii="Arial" w:hAnsi="Arial" w:cs="Arial"/>
                <w:sz w:val="20"/>
                <w:szCs w:val="20"/>
              </w:rPr>
            </w:pPr>
          </w:p>
        </w:tc>
        <w:tc>
          <w:tcPr>
            <w:tcW w:w="702" w:type="dxa"/>
          </w:tcPr>
          <w:p w14:paraId="33A7A9E9" w14:textId="77777777" w:rsidR="00E004B8" w:rsidRPr="00A80DA1" w:rsidRDefault="00E004B8" w:rsidP="005A4D23">
            <w:pPr>
              <w:rPr>
                <w:rFonts w:ascii="Arial" w:hAnsi="Arial" w:cs="Arial"/>
                <w:sz w:val="20"/>
                <w:szCs w:val="20"/>
              </w:rPr>
            </w:pPr>
          </w:p>
        </w:tc>
        <w:tc>
          <w:tcPr>
            <w:tcW w:w="702" w:type="dxa"/>
          </w:tcPr>
          <w:p w14:paraId="422E194D" w14:textId="77777777" w:rsidR="00E004B8" w:rsidRPr="00A80DA1" w:rsidRDefault="00E004B8" w:rsidP="005A4D23">
            <w:pPr>
              <w:rPr>
                <w:rFonts w:ascii="Arial" w:hAnsi="Arial" w:cs="Arial"/>
                <w:sz w:val="20"/>
                <w:szCs w:val="20"/>
              </w:rPr>
            </w:pPr>
          </w:p>
        </w:tc>
        <w:tc>
          <w:tcPr>
            <w:tcW w:w="702" w:type="dxa"/>
          </w:tcPr>
          <w:p w14:paraId="7D8D67A6" w14:textId="77777777" w:rsidR="00E004B8" w:rsidRPr="00A80DA1" w:rsidRDefault="00E004B8" w:rsidP="005A4D23">
            <w:pPr>
              <w:rPr>
                <w:rFonts w:ascii="Arial" w:hAnsi="Arial" w:cs="Arial"/>
                <w:sz w:val="20"/>
                <w:szCs w:val="20"/>
              </w:rPr>
            </w:pPr>
          </w:p>
        </w:tc>
        <w:tc>
          <w:tcPr>
            <w:tcW w:w="702" w:type="dxa"/>
          </w:tcPr>
          <w:p w14:paraId="34CE52DA" w14:textId="77777777" w:rsidR="00E004B8" w:rsidRPr="00A80DA1" w:rsidRDefault="00E004B8" w:rsidP="005A4D23">
            <w:pPr>
              <w:rPr>
                <w:rFonts w:ascii="Arial" w:hAnsi="Arial" w:cs="Arial"/>
                <w:sz w:val="20"/>
                <w:szCs w:val="20"/>
              </w:rPr>
            </w:pPr>
          </w:p>
        </w:tc>
      </w:tr>
      <w:tr w:rsidR="00E004B8" w:rsidRPr="00A80DA1" w14:paraId="43609E5A" w14:textId="77777777" w:rsidTr="005A4D23">
        <w:tc>
          <w:tcPr>
            <w:tcW w:w="3348" w:type="dxa"/>
            <w:tcBorders>
              <w:right w:val="double" w:sz="4" w:space="0" w:color="auto"/>
            </w:tcBorders>
          </w:tcPr>
          <w:p w14:paraId="3082391A" w14:textId="77777777" w:rsidR="00E004B8" w:rsidRPr="00A80DA1" w:rsidRDefault="00E004B8" w:rsidP="005A4D23">
            <w:pPr>
              <w:rPr>
                <w:rFonts w:ascii="Arial" w:hAnsi="Arial" w:cs="Arial"/>
                <w:sz w:val="20"/>
                <w:szCs w:val="20"/>
              </w:rPr>
            </w:pPr>
            <w:r w:rsidRPr="00A80DA1">
              <w:rPr>
                <w:rFonts w:ascii="Arial" w:hAnsi="Arial" w:cs="Arial"/>
                <w:sz w:val="20"/>
                <w:szCs w:val="20"/>
              </w:rPr>
              <w:t>Neck grabbing</w:t>
            </w:r>
          </w:p>
        </w:tc>
        <w:tc>
          <w:tcPr>
            <w:tcW w:w="702" w:type="dxa"/>
            <w:tcBorders>
              <w:left w:val="double" w:sz="4" w:space="0" w:color="auto"/>
            </w:tcBorders>
          </w:tcPr>
          <w:p w14:paraId="0ED562E8" w14:textId="77777777" w:rsidR="00E004B8" w:rsidRPr="00A80DA1" w:rsidRDefault="00E004B8" w:rsidP="005A4D23">
            <w:pPr>
              <w:rPr>
                <w:rFonts w:ascii="Arial" w:hAnsi="Arial" w:cs="Arial"/>
                <w:sz w:val="20"/>
                <w:szCs w:val="20"/>
              </w:rPr>
            </w:pPr>
          </w:p>
        </w:tc>
        <w:tc>
          <w:tcPr>
            <w:tcW w:w="702" w:type="dxa"/>
          </w:tcPr>
          <w:p w14:paraId="2B400432" w14:textId="77777777" w:rsidR="00E004B8" w:rsidRPr="00A80DA1" w:rsidRDefault="00E004B8" w:rsidP="005A4D23">
            <w:pPr>
              <w:rPr>
                <w:rFonts w:ascii="Arial" w:hAnsi="Arial" w:cs="Arial"/>
                <w:sz w:val="20"/>
                <w:szCs w:val="20"/>
              </w:rPr>
            </w:pPr>
          </w:p>
        </w:tc>
        <w:tc>
          <w:tcPr>
            <w:tcW w:w="702" w:type="dxa"/>
          </w:tcPr>
          <w:p w14:paraId="51EDC88E" w14:textId="77777777" w:rsidR="00E004B8" w:rsidRPr="00A80DA1" w:rsidRDefault="00E004B8" w:rsidP="005A4D23">
            <w:pPr>
              <w:rPr>
                <w:rFonts w:ascii="Arial" w:hAnsi="Arial" w:cs="Arial"/>
                <w:sz w:val="20"/>
                <w:szCs w:val="20"/>
              </w:rPr>
            </w:pPr>
          </w:p>
        </w:tc>
        <w:tc>
          <w:tcPr>
            <w:tcW w:w="702" w:type="dxa"/>
          </w:tcPr>
          <w:p w14:paraId="2A33D9FC" w14:textId="77777777" w:rsidR="00E004B8" w:rsidRPr="00A80DA1" w:rsidRDefault="00E004B8" w:rsidP="005A4D23">
            <w:pPr>
              <w:rPr>
                <w:rFonts w:ascii="Arial" w:hAnsi="Arial" w:cs="Arial"/>
                <w:sz w:val="20"/>
                <w:szCs w:val="20"/>
              </w:rPr>
            </w:pPr>
          </w:p>
        </w:tc>
        <w:tc>
          <w:tcPr>
            <w:tcW w:w="702" w:type="dxa"/>
          </w:tcPr>
          <w:p w14:paraId="223E6FB1" w14:textId="77777777" w:rsidR="00E004B8" w:rsidRPr="00A80DA1" w:rsidRDefault="00E004B8" w:rsidP="005A4D23">
            <w:pPr>
              <w:rPr>
                <w:rFonts w:ascii="Arial" w:hAnsi="Arial" w:cs="Arial"/>
                <w:sz w:val="20"/>
                <w:szCs w:val="20"/>
              </w:rPr>
            </w:pPr>
          </w:p>
        </w:tc>
        <w:tc>
          <w:tcPr>
            <w:tcW w:w="702" w:type="dxa"/>
          </w:tcPr>
          <w:p w14:paraId="504F964B" w14:textId="77777777" w:rsidR="00E004B8" w:rsidRPr="00A80DA1" w:rsidRDefault="00E004B8" w:rsidP="005A4D23">
            <w:pPr>
              <w:rPr>
                <w:rFonts w:ascii="Arial" w:hAnsi="Arial" w:cs="Arial"/>
                <w:sz w:val="20"/>
                <w:szCs w:val="20"/>
              </w:rPr>
            </w:pPr>
          </w:p>
        </w:tc>
        <w:tc>
          <w:tcPr>
            <w:tcW w:w="702" w:type="dxa"/>
          </w:tcPr>
          <w:p w14:paraId="18458F8B" w14:textId="77777777" w:rsidR="00E004B8" w:rsidRPr="00A80DA1" w:rsidRDefault="00E004B8" w:rsidP="005A4D23">
            <w:pPr>
              <w:rPr>
                <w:rFonts w:ascii="Arial" w:hAnsi="Arial" w:cs="Arial"/>
                <w:sz w:val="20"/>
                <w:szCs w:val="20"/>
              </w:rPr>
            </w:pPr>
          </w:p>
        </w:tc>
        <w:tc>
          <w:tcPr>
            <w:tcW w:w="702" w:type="dxa"/>
          </w:tcPr>
          <w:p w14:paraId="3FA0883C" w14:textId="77777777" w:rsidR="00E004B8" w:rsidRPr="00A80DA1" w:rsidRDefault="00E004B8" w:rsidP="005A4D23">
            <w:pPr>
              <w:rPr>
                <w:rFonts w:ascii="Arial" w:hAnsi="Arial" w:cs="Arial"/>
                <w:sz w:val="20"/>
                <w:szCs w:val="20"/>
              </w:rPr>
            </w:pPr>
          </w:p>
        </w:tc>
        <w:tc>
          <w:tcPr>
            <w:tcW w:w="702" w:type="dxa"/>
          </w:tcPr>
          <w:p w14:paraId="0C973D3E" w14:textId="77777777" w:rsidR="00E004B8" w:rsidRPr="00A80DA1" w:rsidRDefault="00E004B8" w:rsidP="005A4D23">
            <w:pPr>
              <w:rPr>
                <w:rFonts w:ascii="Arial" w:hAnsi="Arial" w:cs="Arial"/>
                <w:sz w:val="20"/>
                <w:szCs w:val="20"/>
              </w:rPr>
            </w:pPr>
          </w:p>
        </w:tc>
        <w:tc>
          <w:tcPr>
            <w:tcW w:w="702" w:type="dxa"/>
          </w:tcPr>
          <w:p w14:paraId="21152607" w14:textId="77777777" w:rsidR="00E004B8" w:rsidRPr="00A80DA1" w:rsidRDefault="00E004B8" w:rsidP="005A4D23">
            <w:pPr>
              <w:rPr>
                <w:rFonts w:ascii="Arial" w:hAnsi="Arial" w:cs="Arial"/>
                <w:sz w:val="20"/>
                <w:szCs w:val="20"/>
              </w:rPr>
            </w:pPr>
          </w:p>
        </w:tc>
      </w:tr>
      <w:tr w:rsidR="00E004B8" w:rsidRPr="00A80DA1" w14:paraId="0E3C43E0" w14:textId="77777777" w:rsidTr="005A4D23">
        <w:tc>
          <w:tcPr>
            <w:tcW w:w="3348" w:type="dxa"/>
            <w:tcBorders>
              <w:right w:val="double" w:sz="4" w:space="0" w:color="auto"/>
            </w:tcBorders>
          </w:tcPr>
          <w:p w14:paraId="6CA7CB4B" w14:textId="77777777" w:rsidR="00E004B8" w:rsidRPr="00A80DA1" w:rsidRDefault="00E004B8" w:rsidP="005A4D23">
            <w:pPr>
              <w:rPr>
                <w:rFonts w:ascii="Arial" w:hAnsi="Arial" w:cs="Arial"/>
                <w:sz w:val="20"/>
                <w:szCs w:val="20"/>
              </w:rPr>
            </w:pPr>
            <w:r w:rsidRPr="00A80DA1">
              <w:rPr>
                <w:rFonts w:ascii="Arial" w:hAnsi="Arial" w:cs="Arial"/>
                <w:sz w:val="20"/>
                <w:szCs w:val="20"/>
              </w:rPr>
              <w:t>Clothing grabbing</w:t>
            </w:r>
          </w:p>
        </w:tc>
        <w:tc>
          <w:tcPr>
            <w:tcW w:w="702" w:type="dxa"/>
            <w:tcBorders>
              <w:left w:val="double" w:sz="4" w:space="0" w:color="auto"/>
            </w:tcBorders>
          </w:tcPr>
          <w:p w14:paraId="7C2EEBF6" w14:textId="77777777" w:rsidR="00E004B8" w:rsidRPr="00A80DA1" w:rsidRDefault="00E004B8" w:rsidP="005A4D23">
            <w:pPr>
              <w:rPr>
                <w:rFonts w:ascii="Arial" w:hAnsi="Arial" w:cs="Arial"/>
                <w:sz w:val="20"/>
                <w:szCs w:val="20"/>
              </w:rPr>
            </w:pPr>
          </w:p>
        </w:tc>
        <w:tc>
          <w:tcPr>
            <w:tcW w:w="702" w:type="dxa"/>
          </w:tcPr>
          <w:p w14:paraId="2F1F35FA" w14:textId="77777777" w:rsidR="00E004B8" w:rsidRPr="00A80DA1" w:rsidRDefault="00E004B8" w:rsidP="005A4D23">
            <w:pPr>
              <w:rPr>
                <w:rFonts w:ascii="Arial" w:hAnsi="Arial" w:cs="Arial"/>
                <w:sz w:val="20"/>
                <w:szCs w:val="20"/>
              </w:rPr>
            </w:pPr>
          </w:p>
        </w:tc>
        <w:tc>
          <w:tcPr>
            <w:tcW w:w="702" w:type="dxa"/>
          </w:tcPr>
          <w:p w14:paraId="5B668A2A" w14:textId="77777777" w:rsidR="00E004B8" w:rsidRPr="00A80DA1" w:rsidRDefault="00E004B8" w:rsidP="005A4D23">
            <w:pPr>
              <w:rPr>
                <w:rFonts w:ascii="Arial" w:hAnsi="Arial" w:cs="Arial"/>
                <w:sz w:val="20"/>
                <w:szCs w:val="20"/>
              </w:rPr>
            </w:pPr>
          </w:p>
        </w:tc>
        <w:tc>
          <w:tcPr>
            <w:tcW w:w="702" w:type="dxa"/>
          </w:tcPr>
          <w:p w14:paraId="07CF5F01" w14:textId="77777777" w:rsidR="00E004B8" w:rsidRPr="00A80DA1" w:rsidRDefault="00E004B8" w:rsidP="005A4D23">
            <w:pPr>
              <w:rPr>
                <w:rFonts w:ascii="Arial" w:hAnsi="Arial" w:cs="Arial"/>
                <w:sz w:val="20"/>
                <w:szCs w:val="20"/>
              </w:rPr>
            </w:pPr>
          </w:p>
        </w:tc>
        <w:tc>
          <w:tcPr>
            <w:tcW w:w="702" w:type="dxa"/>
          </w:tcPr>
          <w:p w14:paraId="397C5280" w14:textId="77777777" w:rsidR="00E004B8" w:rsidRPr="00A80DA1" w:rsidRDefault="00E004B8" w:rsidP="005A4D23">
            <w:pPr>
              <w:rPr>
                <w:rFonts w:ascii="Arial" w:hAnsi="Arial" w:cs="Arial"/>
                <w:sz w:val="20"/>
                <w:szCs w:val="20"/>
              </w:rPr>
            </w:pPr>
          </w:p>
        </w:tc>
        <w:tc>
          <w:tcPr>
            <w:tcW w:w="702" w:type="dxa"/>
          </w:tcPr>
          <w:p w14:paraId="7175C79F" w14:textId="77777777" w:rsidR="00E004B8" w:rsidRPr="00A80DA1" w:rsidRDefault="00E004B8" w:rsidP="005A4D23">
            <w:pPr>
              <w:rPr>
                <w:rFonts w:ascii="Arial" w:hAnsi="Arial" w:cs="Arial"/>
                <w:sz w:val="20"/>
                <w:szCs w:val="20"/>
              </w:rPr>
            </w:pPr>
          </w:p>
        </w:tc>
        <w:tc>
          <w:tcPr>
            <w:tcW w:w="702" w:type="dxa"/>
          </w:tcPr>
          <w:p w14:paraId="4E7817C5" w14:textId="77777777" w:rsidR="00E004B8" w:rsidRPr="00A80DA1" w:rsidRDefault="00E004B8" w:rsidP="005A4D23">
            <w:pPr>
              <w:rPr>
                <w:rFonts w:ascii="Arial" w:hAnsi="Arial" w:cs="Arial"/>
                <w:sz w:val="20"/>
                <w:szCs w:val="20"/>
              </w:rPr>
            </w:pPr>
          </w:p>
        </w:tc>
        <w:tc>
          <w:tcPr>
            <w:tcW w:w="702" w:type="dxa"/>
          </w:tcPr>
          <w:p w14:paraId="7034C7E4" w14:textId="77777777" w:rsidR="00E004B8" w:rsidRPr="00A80DA1" w:rsidRDefault="00E004B8" w:rsidP="005A4D23">
            <w:pPr>
              <w:rPr>
                <w:rFonts w:ascii="Arial" w:hAnsi="Arial" w:cs="Arial"/>
                <w:sz w:val="20"/>
                <w:szCs w:val="20"/>
              </w:rPr>
            </w:pPr>
          </w:p>
        </w:tc>
        <w:tc>
          <w:tcPr>
            <w:tcW w:w="702" w:type="dxa"/>
          </w:tcPr>
          <w:p w14:paraId="33E5622D" w14:textId="77777777" w:rsidR="00E004B8" w:rsidRPr="00A80DA1" w:rsidRDefault="00E004B8" w:rsidP="005A4D23">
            <w:pPr>
              <w:rPr>
                <w:rFonts w:ascii="Arial" w:hAnsi="Arial" w:cs="Arial"/>
                <w:sz w:val="20"/>
                <w:szCs w:val="20"/>
              </w:rPr>
            </w:pPr>
          </w:p>
        </w:tc>
        <w:tc>
          <w:tcPr>
            <w:tcW w:w="702" w:type="dxa"/>
          </w:tcPr>
          <w:p w14:paraId="01F42501" w14:textId="77777777" w:rsidR="00E004B8" w:rsidRPr="00A80DA1" w:rsidRDefault="00E004B8" w:rsidP="005A4D23">
            <w:pPr>
              <w:rPr>
                <w:rFonts w:ascii="Arial" w:hAnsi="Arial" w:cs="Arial"/>
                <w:sz w:val="20"/>
                <w:szCs w:val="20"/>
              </w:rPr>
            </w:pPr>
          </w:p>
        </w:tc>
      </w:tr>
      <w:tr w:rsidR="00E004B8" w:rsidRPr="00A80DA1" w14:paraId="7D27E0C6" w14:textId="77777777" w:rsidTr="005A4D23">
        <w:tc>
          <w:tcPr>
            <w:tcW w:w="3348" w:type="dxa"/>
            <w:tcBorders>
              <w:right w:val="double" w:sz="4" w:space="0" w:color="auto"/>
            </w:tcBorders>
          </w:tcPr>
          <w:p w14:paraId="390497CF" w14:textId="77777777" w:rsidR="00E004B8" w:rsidRPr="00A80DA1" w:rsidRDefault="00E004B8" w:rsidP="005A4D23">
            <w:pPr>
              <w:rPr>
                <w:rFonts w:ascii="Arial" w:hAnsi="Arial" w:cs="Arial"/>
                <w:sz w:val="20"/>
                <w:szCs w:val="20"/>
              </w:rPr>
            </w:pPr>
            <w:r w:rsidRPr="00A80DA1">
              <w:rPr>
                <w:rFonts w:ascii="Arial" w:hAnsi="Arial" w:cs="Arial"/>
                <w:sz w:val="20"/>
                <w:szCs w:val="20"/>
              </w:rPr>
              <w:t>Arm grabbing</w:t>
            </w:r>
          </w:p>
        </w:tc>
        <w:tc>
          <w:tcPr>
            <w:tcW w:w="702" w:type="dxa"/>
            <w:tcBorders>
              <w:left w:val="double" w:sz="4" w:space="0" w:color="auto"/>
            </w:tcBorders>
          </w:tcPr>
          <w:p w14:paraId="0040A9DC" w14:textId="77777777" w:rsidR="00E004B8" w:rsidRPr="00A80DA1" w:rsidRDefault="00E004B8" w:rsidP="005A4D23">
            <w:pPr>
              <w:rPr>
                <w:rFonts w:ascii="Arial" w:hAnsi="Arial" w:cs="Arial"/>
                <w:sz w:val="20"/>
                <w:szCs w:val="20"/>
              </w:rPr>
            </w:pPr>
          </w:p>
        </w:tc>
        <w:tc>
          <w:tcPr>
            <w:tcW w:w="702" w:type="dxa"/>
          </w:tcPr>
          <w:p w14:paraId="4BC0FF3D" w14:textId="77777777" w:rsidR="00E004B8" w:rsidRPr="00A80DA1" w:rsidRDefault="00E004B8" w:rsidP="005A4D23">
            <w:pPr>
              <w:rPr>
                <w:rFonts w:ascii="Arial" w:hAnsi="Arial" w:cs="Arial"/>
                <w:sz w:val="20"/>
                <w:szCs w:val="20"/>
              </w:rPr>
            </w:pPr>
          </w:p>
        </w:tc>
        <w:tc>
          <w:tcPr>
            <w:tcW w:w="702" w:type="dxa"/>
          </w:tcPr>
          <w:p w14:paraId="460CA858" w14:textId="77777777" w:rsidR="00E004B8" w:rsidRPr="00A80DA1" w:rsidRDefault="00E004B8" w:rsidP="005A4D23">
            <w:pPr>
              <w:rPr>
                <w:rFonts w:ascii="Arial" w:hAnsi="Arial" w:cs="Arial"/>
                <w:sz w:val="20"/>
                <w:szCs w:val="20"/>
              </w:rPr>
            </w:pPr>
          </w:p>
        </w:tc>
        <w:tc>
          <w:tcPr>
            <w:tcW w:w="702" w:type="dxa"/>
          </w:tcPr>
          <w:p w14:paraId="6EA31062" w14:textId="77777777" w:rsidR="00E004B8" w:rsidRPr="00A80DA1" w:rsidRDefault="00E004B8" w:rsidP="005A4D23">
            <w:pPr>
              <w:rPr>
                <w:rFonts w:ascii="Arial" w:hAnsi="Arial" w:cs="Arial"/>
                <w:sz w:val="20"/>
                <w:szCs w:val="20"/>
              </w:rPr>
            </w:pPr>
          </w:p>
        </w:tc>
        <w:tc>
          <w:tcPr>
            <w:tcW w:w="702" w:type="dxa"/>
          </w:tcPr>
          <w:p w14:paraId="00B86655" w14:textId="77777777" w:rsidR="00E004B8" w:rsidRPr="00A80DA1" w:rsidRDefault="00E004B8" w:rsidP="005A4D23">
            <w:pPr>
              <w:rPr>
                <w:rFonts w:ascii="Arial" w:hAnsi="Arial" w:cs="Arial"/>
                <w:sz w:val="20"/>
                <w:szCs w:val="20"/>
              </w:rPr>
            </w:pPr>
          </w:p>
        </w:tc>
        <w:tc>
          <w:tcPr>
            <w:tcW w:w="702" w:type="dxa"/>
          </w:tcPr>
          <w:p w14:paraId="3D3A7F8E" w14:textId="77777777" w:rsidR="00E004B8" w:rsidRPr="00A80DA1" w:rsidRDefault="00E004B8" w:rsidP="005A4D23">
            <w:pPr>
              <w:rPr>
                <w:rFonts w:ascii="Arial" w:hAnsi="Arial" w:cs="Arial"/>
                <w:sz w:val="20"/>
                <w:szCs w:val="20"/>
              </w:rPr>
            </w:pPr>
          </w:p>
        </w:tc>
        <w:tc>
          <w:tcPr>
            <w:tcW w:w="702" w:type="dxa"/>
          </w:tcPr>
          <w:p w14:paraId="083C38AB" w14:textId="77777777" w:rsidR="00E004B8" w:rsidRPr="00A80DA1" w:rsidRDefault="00E004B8" w:rsidP="005A4D23">
            <w:pPr>
              <w:rPr>
                <w:rFonts w:ascii="Arial" w:hAnsi="Arial" w:cs="Arial"/>
                <w:sz w:val="20"/>
                <w:szCs w:val="20"/>
              </w:rPr>
            </w:pPr>
          </w:p>
        </w:tc>
        <w:tc>
          <w:tcPr>
            <w:tcW w:w="702" w:type="dxa"/>
          </w:tcPr>
          <w:p w14:paraId="09569B0B" w14:textId="77777777" w:rsidR="00E004B8" w:rsidRPr="00A80DA1" w:rsidRDefault="00E004B8" w:rsidP="005A4D23">
            <w:pPr>
              <w:rPr>
                <w:rFonts w:ascii="Arial" w:hAnsi="Arial" w:cs="Arial"/>
                <w:sz w:val="20"/>
                <w:szCs w:val="20"/>
              </w:rPr>
            </w:pPr>
          </w:p>
        </w:tc>
        <w:tc>
          <w:tcPr>
            <w:tcW w:w="702" w:type="dxa"/>
          </w:tcPr>
          <w:p w14:paraId="5A869AD5" w14:textId="77777777" w:rsidR="00E004B8" w:rsidRPr="00A80DA1" w:rsidRDefault="00E004B8" w:rsidP="005A4D23">
            <w:pPr>
              <w:rPr>
                <w:rFonts w:ascii="Arial" w:hAnsi="Arial" w:cs="Arial"/>
                <w:sz w:val="20"/>
                <w:szCs w:val="20"/>
              </w:rPr>
            </w:pPr>
          </w:p>
        </w:tc>
        <w:tc>
          <w:tcPr>
            <w:tcW w:w="702" w:type="dxa"/>
          </w:tcPr>
          <w:p w14:paraId="78EED32A" w14:textId="77777777" w:rsidR="00E004B8" w:rsidRPr="00A80DA1" w:rsidRDefault="00E004B8" w:rsidP="005A4D23">
            <w:pPr>
              <w:rPr>
                <w:rFonts w:ascii="Arial" w:hAnsi="Arial" w:cs="Arial"/>
                <w:sz w:val="20"/>
                <w:szCs w:val="20"/>
              </w:rPr>
            </w:pPr>
          </w:p>
        </w:tc>
      </w:tr>
      <w:tr w:rsidR="00E004B8" w:rsidRPr="00A80DA1" w14:paraId="2B186B0F" w14:textId="77777777" w:rsidTr="005A4D23">
        <w:tc>
          <w:tcPr>
            <w:tcW w:w="3348" w:type="dxa"/>
            <w:tcBorders>
              <w:right w:val="double" w:sz="4" w:space="0" w:color="auto"/>
            </w:tcBorders>
          </w:tcPr>
          <w:p w14:paraId="7DE70922" w14:textId="77777777" w:rsidR="00E004B8" w:rsidRPr="00A80DA1" w:rsidRDefault="00E004B8" w:rsidP="005A4D23">
            <w:pPr>
              <w:rPr>
                <w:rFonts w:ascii="Arial" w:hAnsi="Arial" w:cs="Arial"/>
                <w:sz w:val="20"/>
                <w:szCs w:val="20"/>
              </w:rPr>
            </w:pPr>
            <w:r w:rsidRPr="00A80DA1">
              <w:rPr>
                <w:rFonts w:ascii="Arial" w:hAnsi="Arial" w:cs="Arial"/>
                <w:sz w:val="20"/>
                <w:szCs w:val="20"/>
              </w:rPr>
              <w:t>Body holds</w:t>
            </w:r>
          </w:p>
        </w:tc>
        <w:tc>
          <w:tcPr>
            <w:tcW w:w="702" w:type="dxa"/>
            <w:tcBorders>
              <w:left w:val="double" w:sz="4" w:space="0" w:color="auto"/>
            </w:tcBorders>
          </w:tcPr>
          <w:p w14:paraId="23564B46" w14:textId="77777777" w:rsidR="00E004B8" w:rsidRPr="00A80DA1" w:rsidRDefault="00E004B8" w:rsidP="005A4D23">
            <w:pPr>
              <w:rPr>
                <w:rFonts w:ascii="Arial" w:hAnsi="Arial" w:cs="Arial"/>
                <w:sz w:val="20"/>
                <w:szCs w:val="20"/>
              </w:rPr>
            </w:pPr>
          </w:p>
        </w:tc>
        <w:tc>
          <w:tcPr>
            <w:tcW w:w="702" w:type="dxa"/>
          </w:tcPr>
          <w:p w14:paraId="409281E3" w14:textId="77777777" w:rsidR="00E004B8" w:rsidRPr="00A80DA1" w:rsidRDefault="00E004B8" w:rsidP="005A4D23">
            <w:pPr>
              <w:rPr>
                <w:rFonts w:ascii="Arial" w:hAnsi="Arial" w:cs="Arial"/>
                <w:sz w:val="20"/>
                <w:szCs w:val="20"/>
              </w:rPr>
            </w:pPr>
          </w:p>
        </w:tc>
        <w:tc>
          <w:tcPr>
            <w:tcW w:w="702" w:type="dxa"/>
          </w:tcPr>
          <w:p w14:paraId="4F8DC9EA" w14:textId="77777777" w:rsidR="00E004B8" w:rsidRPr="00A80DA1" w:rsidRDefault="00E004B8" w:rsidP="005A4D23">
            <w:pPr>
              <w:rPr>
                <w:rFonts w:ascii="Arial" w:hAnsi="Arial" w:cs="Arial"/>
                <w:sz w:val="20"/>
                <w:szCs w:val="20"/>
              </w:rPr>
            </w:pPr>
          </w:p>
        </w:tc>
        <w:tc>
          <w:tcPr>
            <w:tcW w:w="702" w:type="dxa"/>
          </w:tcPr>
          <w:p w14:paraId="0D87F7CB" w14:textId="77777777" w:rsidR="00E004B8" w:rsidRPr="00A80DA1" w:rsidRDefault="00E004B8" w:rsidP="005A4D23">
            <w:pPr>
              <w:rPr>
                <w:rFonts w:ascii="Arial" w:hAnsi="Arial" w:cs="Arial"/>
                <w:sz w:val="20"/>
                <w:szCs w:val="20"/>
              </w:rPr>
            </w:pPr>
          </w:p>
        </w:tc>
        <w:tc>
          <w:tcPr>
            <w:tcW w:w="702" w:type="dxa"/>
          </w:tcPr>
          <w:p w14:paraId="3439DBCC" w14:textId="77777777" w:rsidR="00E004B8" w:rsidRPr="00A80DA1" w:rsidRDefault="00E004B8" w:rsidP="005A4D23">
            <w:pPr>
              <w:rPr>
                <w:rFonts w:ascii="Arial" w:hAnsi="Arial" w:cs="Arial"/>
                <w:sz w:val="20"/>
                <w:szCs w:val="20"/>
              </w:rPr>
            </w:pPr>
          </w:p>
        </w:tc>
        <w:tc>
          <w:tcPr>
            <w:tcW w:w="702" w:type="dxa"/>
          </w:tcPr>
          <w:p w14:paraId="2AB1EBAA" w14:textId="77777777" w:rsidR="00E004B8" w:rsidRPr="00A80DA1" w:rsidRDefault="00E004B8" w:rsidP="005A4D23">
            <w:pPr>
              <w:rPr>
                <w:rFonts w:ascii="Arial" w:hAnsi="Arial" w:cs="Arial"/>
                <w:sz w:val="20"/>
                <w:szCs w:val="20"/>
              </w:rPr>
            </w:pPr>
          </w:p>
        </w:tc>
        <w:tc>
          <w:tcPr>
            <w:tcW w:w="702" w:type="dxa"/>
          </w:tcPr>
          <w:p w14:paraId="06AAA856" w14:textId="77777777" w:rsidR="00E004B8" w:rsidRPr="00A80DA1" w:rsidRDefault="00E004B8" w:rsidP="005A4D23">
            <w:pPr>
              <w:rPr>
                <w:rFonts w:ascii="Arial" w:hAnsi="Arial" w:cs="Arial"/>
                <w:sz w:val="20"/>
                <w:szCs w:val="20"/>
              </w:rPr>
            </w:pPr>
          </w:p>
        </w:tc>
        <w:tc>
          <w:tcPr>
            <w:tcW w:w="702" w:type="dxa"/>
          </w:tcPr>
          <w:p w14:paraId="5C089AF8" w14:textId="77777777" w:rsidR="00E004B8" w:rsidRPr="00A80DA1" w:rsidRDefault="00E004B8" w:rsidP="005A4D23">
            <w:pPr>
              <w:rPr>
                <w:rFonts w:ascii="Arial" w:hAnsi="Arial" w:cs="Arial"/>
                <w:sz w:val="20"/>
                <w:szCs w:val="20"/>
              </w:rPr>
            </w:pPr>
          </w:p>
        </w:tc>
        <w:tc>
          <w:tcPr>
            <w:tcW w:w="702" w:type="dxa"/>
          </w:tcPr>
          <w:p w14:paraId="512E10FB" w14:textId="77777777" w:rsidR="00E004B8" w:rsidRPr="00A80DA1" w:rsidRDefault="00E004B8" w:rsidP="005A4D23">
            <w:pPr>
              <w:rPr>
                <w:rFonts w:ascii="Arial" w:hAnsi="Arial" w:cs="Arial"/>
                <w:sz w:val="20"/>
                <w:szCs w:val="20"/>
              </w:rPr>
            </w:pPr>
          </w:p>
        </w:tc>
        <w:tc>
          <w:tcPr>
            <w:tcW w:w="702" w:type="dxa"/>
          </w:tcPr>
          <w:p w14:paraId="6F4E54CF" w14:textId="77777777" w:rsidR="00E004B8" w:rsidRPr="00A80DA1" w:rsidRDefault="00E004B8" w:rsidP="005A4D23">
            <w:pPr>
              <w:rPr>
                <w:rFonts w:ascii="Arial" w:hAnsi="Arial" w:cs="Arial"/>
                <w:sz w:val="20"/>
                <w:szCs w:val="20"/>
              </w:rPr>
            </w:pPr>
          </w:p>
        </w:tc>
      </w:tr>
      <w:tr w:rsidR="00E004B8" w:rsidRPr="00A80DA1" w14:paraId="3029CA69" w14:textId="77777777" w:rsidTr="005A4D23">
        <w:tc>
          <w:tcPr>
            <w:tcW w:w="3348" w:type="dxa"/>
            <w:tcBorders>
              <w:right w:val="double" w:sz="4" w:space="0" w:color="auto"/>
            </w:tcBorders>
          </w:tcPr>
          <w:p w14:paraId="62CFDA9D" w14:textId="77777777" w:rsidR="00E004B8" w:rsidRPr="00A80DA1" w:rsidRDefault="00E004B8" w:rsidP="005A4D23">
            <w:pPr>
              <w:rPr>
                <w:rFonts w:ascii="Arial" w:hAnsi="Arial" w:cs="Arial"/>
                <w:sz w:val="20"/>
                <w:szCs w:val="20"/>
              </w:rPr>
            </w:pPr>
            <w:r w:rsidRPr="00A80DA1">
              <w:rPr>
                <w:rFonts w:ascii="Arial" w:hAnsi="Arial" w:cs="Arial"/>
                <w:sz w:val="20"/>
                <w:szCs w:val="20"/>
              </w:rPr>
              <w:t>Weapons/missiles being thrown</w:t>
            </w:r>
          </w:p>
        </w:tc>
        <w:tc>
          <w:tcPr>
            <w:tcW w:w="702" w:type="dxa"/>
            <w:tcBorders>
              <w:left w:val="double" w:sz="4" w:space="0" w:color="auto"/>
            </w:tcBorders>
            <w:vAlign w:val="center"/>
          </w:tcPr>
          <w:p w14:paraId="5B02B3C4" w14:textId="77777777" w:rsidR="00E004B8" w:rsidRPr="00A80DA1" w:rsidRDefault="00E004B8" w:rsidP="005A4D23">
            <w:pPr>
              <w:rPr>
                <w:rFonts w:ascii="Arial" w:hAnsi="Arial" w:cs="Arial"/>
                <w:sz w:val="20"/>
                <w:szCs w:val="20"/>
              </w:rPr>
            </w:pPr>
          </w:p>
        </w:tc>
        <w:tc>
          <w:tcPr>
            <w:tcW w:w="702" w:type="dxa"/>
            <w:vAlign w:val="center"/>
          </w:tcPr>
          <w:p w14:paraId="11B75447" w14:textId="77777777" w:rsidR="00E004B8" w:rsidRPr="00A80DA1" w:rsidRDefault="00E004B8" w:rsidP="005A4D23">
            <w:pPr>
              <w:rPr>
                <w:rFonts w:ascii="Arial" w:hAnsi="Arial" w:cs="Arial"/>
                <w:sz w:val="20"/>
                <w:szCs w:val="20"/>
              </w:rPr>
            </w:pPr>
          </w:p>
        </w:tc>
        <w:tc>
          <w:tcPr>
            <w:tcW w:w="702" w:type="dxa"/>
            <w:vAlign w:val="center"/>
          </w:tcPr>
          <w:p w14:paraId="4128D4C0" w14:textId="77777777" w:rsidR="00E004B8" w:rsidRPr="00A80DA1" w:rsidRDefault="00E004B8" w:rsidP="005A4D23">
            <w:pPr>
              <w:rPr>
                <w:rFonts w:ascii="Arial" w:hAnsi="Arial" w:cs="Arial"/>
                <w:sz w:val="20"/>
                <w:szCs w:val="20"/>
              </w:rPr>
            </w:pPr>
          </w:p>
        </w:tc>
        <w:tc>
          <w:tcPr>
            <w:tcW w:w="702" w:type="dxa"/>
            <w:vAlign w:val="center"/>
          </w:tcPr>
          <w:p w14:paraId="5676A2FD" w14:textId="77777777" w:rsidR="00E004B8" w:rsidRPr="00A80DA1" w:rsidRDefault="00E004B8" w:rsidP="005A4D23">
            <w:pPr>
              <w:rPr>
                <w:rFonts w:ascii="Arial" w:hAnsi="Arial" w:cs="Arial"/>
                <w:sz w:val="20"/>
                <w:szCs w:val="20"/>
              </w:rPr>
            </w:pPr>
          </w:p>
        </w:tc>
        <w:tc>
          <w:tcPr>
            <w:tcW w:w="702" w:type="dxa"/>
          </w:tcPr>
          <w:p w14:paraId="2057AA90" w14:textId="77777777" w:rsidR="00E004B8" w:rsidRPr="00A80DA1" w:rsidRDefault="00E004B8" w:rsidP="005A4D23">
            <w:pPr>
              <w:rPr>
                <w:rFonts w:ascii="Arial" w:hAnsi="Arial" w:cs="Arial"/>
                <w:sz w:val="20"/>
                <w:szCs w:val="20"/>
              </w:rPr>
            </w:pPr>
          </w:p>
        </w:tc>
        <w:tc>
          <w:tcPr>
            <w:tcW w:w="702" w:type="dxa"/>
          </w:tcPr>
          <w:p w14:paraId="5E372A4E" w14:textId="77777777" w:rsidR="00E004B8" w:rsidRPr="00A80DA1" w:rsidRDefault="00E004B8" w:rsidP="005A4D23">
            <w:pPr>
              <w:rPr>
                <w:rFonts w:ascii="Arial" w:hAnsi="Arial" w:cs="Arial"/>
                <w:sz w:val="20"/>
                <w:szCs w:val="20"/>
              </w:rPr>
            </w:pPr>
          </w:p>
        </w:tc>
        <w:tc>
          <w:tcPr>
            <w:tcW w:w="702" w:type="dxa"/>
          </w:tcPr>
          <w:p w14:paraId="055EE3EE" w14:textId="77777777" w:rsidR="00E004B8" w:rsidRPr="00A80DA1" w:rsidRDefault="00E004B8" w:rsidP="005A4D23">
            <w:pPr>
              <w:rPr>
                <w:rFonts w:ascii="Arial" w:hAnsi="Arial" w:cs="Arial"/>
                <w:sz w:val="20"/>
                <w:szCs w:val="20"/>
              </w:rPr>
            </w:pPr>
          </w:p>
        </w:tc>
        <w:tc>
          <w:tcPr>
            <w:tcW w:w="702" w:type="dxa"/>
          </w:tcPr>
          <w:p w14:paraId="245AE306" w14:textId="77777777" w:rsidR="00E004B8" w:rsidRPr="00A80DA1" w:rsidRDefault="00E004B8" w:rsidP="005A4D23">
            <w:pPr>
              <w:rPr>
                <w:rFonts w:ascii="Arial" w:hAnsi="Arial" w:cs="Arial"/>
                <w:sz w:val="20"/>
                <w:szCs w:val="20"/>
              </w:rPr>
            </w:pPr>
          </w:p>
        </w:tc>
        <w:tc>
          <w:tcPr>
            <w:tcW w:w="702" w:type="dxa"/>
          </w:tcPr>
          <w:p w14:paraId="4DC4348C" w14:textId="77777777" w:rsidR="00E004B8" w:rsidRPr="00A80DA1" w:rsidRDefault="00E004B8" w:rsidP="005A4D23">
            <w:pPr>
              <w:rPr>
                <w:rFonts w:ascii="Arial" w:hAnsi="Arial" w:cs="Arial"/>
                <w:sz w:val="20"/>
                <w:szCs w:val="20"/>
              </w:rPr>
            </w:pPr>
          </w:p>
        </w:tc>
        <w:tc>
          <w:tcPr>
            <w:tcW w:w="702" w:type="dxa"/>
          </w:tcPr>
          <w:p w14:paraId="7B20B0C1" w14:textId="77777777" w:rsidR="00E004B8" w:rsidRPr="00A80DA1" w:rsidRDefault="00E004B8" w:rsidP="005A4D23">
            <w:pPr>
              <w:rPr>
                <w:rFonts w:ascii="Arial" w:hAnsi="Arial" w:cs="Arial"/>
                <w:sz w:val="20"/>
                <w:szCs w:val="20"/>
              </w:rPr>
            </w:pPr>
          </w:p>
        </w:tc>
      </w:tr>
      <w:tr w:rsidR="00E004B8" w:rsidRPr="00A80DA1" w14:paraId="6B87D09D" w14:textId="77777777" w:rsidTr="005A4D23">
        <w:tc>
          <w:tcPr>
            <w:tcW w:w="3348" w:type="dxa"/>
            <w:tcBorders>
              <w:right w:val="double" w:sz="4" w:space="0" w:color="auto"/>
            </w:tcBorders>
          </w:tcPr>
          <w:p w14:paraId="4E46E002" w14:textId="77777777" w:rsidR="00E004B8" w:rsidRPr="00A80DA1" w:rsidRDefault="00E004B8" w:rsidP="005A4D23">
            <w:pPr>
              <w:rPr>
                <w:rFonts w:ascii="Arial" w:hAnsi="Arial" w:cs="Arial"/>
                <w:sz w:val="20"/>
                <w:szCs w:val="20"/>
              </w:rPr>
            </w:pPr>
            <w:r w:rsidRPr="00A80DA1">
              <w:rPr>
                <w:rFonts w:ascii="Arial" w:hAnsi="Arial" w:cs="Arial"/>
                <w:sz w:val="20"/>
                <w:szCs w:val="20"/>
              </w:rPr>
              <w:t>Self Harm</w:t>
            </w:r>
          </w:p>
        </w:tc>
        <w:tc>
          <w:tcPr>
            <w:tcW w:w="702" w:type="dxa"/>
            <w:tcBorders>
              <w:left w:val="double" w:sz="4" w:space="0" w:color="auto"/>
            </w:tcBorders>
          </w:tcPr>
          <w:p w14:paraId="100C799B" w14:textId="77777777" w:rsidR="00E004B8" w:rsidRPr="00A80DA1" w:rsidRDefault="00E004B8" w:rsidP="005A4D23">
            <w:pPr>
              <w:rPr>
                <w:rFonts w:ascii="Arial" w:hAnsi="Arial" w:cs="Arial"/>
                <w:sz w:val="20"/>
                <w:szCs w:val="20"/>
              </w:rPr>
            </w:pPr>
          </w:p>
        </w:tc>
        <w:tc>
          <w:tcPr>
            <w:tcW w:w="702" w:type="dxa"/>
          </w:tcPr>
          <w:p w14:paraId="49A1F0B9" w14:textId="77777777" w:rsidR="00E004B8" w:rsidRPr="00A80DA1" w:rsidRDefault="00E004B8" w:rsidP="005A4D23">
            <w:pPr>
              <w:rPr>
                <w:rFonts w:ascii="Arial" w:hAnsi="Arial" w:cs="Arial"/>
                <w:sz w:val="20"/>
                <w:szCs w:val="20"/>
              </w:rPr>
            </w:pPr>
          </w:p>
        </w:tc>
        <w:tc>
          <w:tcPr>
            <w:tcW w:w="702" w:type="dxa"/>
          </w:tcPr>
          <w:p w14:paraId="649CB2A3" w14:textId="77777777" w:rsidR="00E004B8" w:rsidRPr="00A80DA1" w:rsidRDefault="00E004B8" w:rsidP="005A4D23">
            <w:pPr>
              <w:rPr>
                <w:rFonts w:ascii="Arial" w:hAnsi="Arial" w:cs="Arial"/>
                <w:sz w:val="20"/>
                <w:szCs w:val="20"/>
              </w:rPr>
            </w:pPr>
          </w:p>
        </w:tc>
        <w:tc>
          <w:tcPr>
            <w:tcW w:w="702" w:type="dxa"/>
          </w:tcPr>
          <w:p w14:paraId="6A7DF15A" w14:textId="77777777" w:rsidR="00E004B8" w:rsidRPr="00A80DA1" w:rsidRDefault="00E004B8" w:rsidP="005A4D23">
            <w:pPr>
              <w:rPr>
                <w:rFonts w:ascii="Arial" w:hAnsi="Arial" w:cs="Arial"/>
                <w:sz w:val="20"/>
                <w:szCs w:val="20"/>
              </w:rPr>
            </w:pPr>
          </w:p>
        </w:tc>
        <w:tc>
          <w:tcPr>
            <w:tcW w:w="702" w:type="dxa"/>
          </w:tcPr>
          <w:p w14:paraId="7CA0F73D" w14:textId="77777777" w:rsidR="00E004B8" w:rsidRPr="00A80DA1" w:rsidRDefault="00E004B8" w:rsidP="005A4D23">
            <w:pPr>
              <w:rPr>
                <w:rFonts w:ascii="Arial" w:hAnsi="Arial" w:cs="Arial"/>
                <w:sz w:val="20"/>
                <w:szCs w:val="20"/>
              </w:rPr>
            </w:pPr>
          </w:p>
        </w:tc>
        <w:tc>
          <w:tcPr>
            <w:tcW w:w="702" w:type="dxa"/>
          </w:tcPr>
          <w:p w14:paraId="4639CE6E" w14:textId="77777777" w:rsidR="00E004B8" w:rsidRPr="00A80DA1" w:rsidRDefault="00E004B8" w:rsidP="005A4D23">
            <w:pPr>
              <w:rPr>
                <w:rFonts w:ascii="Arial" w:hAnsi="Arial" w:cs="Arial"/>
                <w:sz w:val="20"/>
                <w:szCs w:val="20"/>
              </w:rPr>
            </w:pPr>
          </w:p>
        </w:tc>
        <w:tc>
          <w:tcPr>
            <w:tcW w:w="702" w:type="dxa"/>
          </w:tcPr>
          <w:p w14:paraId="32B121C3" w14:textId="77777777" w:rsidR="00E004B8" w:rsidRPr="00A80DA1" w:rsidRDefault="00E004B8" w:rsidP="005A4D23">
            <w:pPr>
              <w:rPr>
                <w:rFonts w:ascii="Arial" w:hAnsi="Arial" w:cs="Arial"/>
                <w:sz w:val="20"/>
                <w:szCs w:val="20"/>
              </w:rPr>
            </w:pPr>
          </w:p>
        </w:tc>
        <w:tc>
          <w:tcPr>
            <w:tcW w:w="702" w:type="dxa"/>
          </w:tcPr>
          <w:p w14:paraId="5068FA79" w14:textId="77777777" w:rsidR="00E004B8" w:rsidRPr="00A80DA1" w:rsidRDefault="00E004B8" w:rsidP="005A4D23">
            <w:pPr>
              <w:rPr>
                <w:rFonts w:ascii="Arial" w:hAnsi="Arial" w:cs="Arial"/>
                <w:sz w:val="20"/>
                <w:szCs w:val="20"/>
              </w:rPr>
            </w:pPr>
          </w:p>
        </w:tc>
        <w:tc>
          <w:tcPr>
            <w:tcW w:w="702" w:type="dxa"/>
          </w:tcPr>
          <w:p w14:paraId="665DDC7B" w14:textId="77777777" w:rsidR="00E004B8" w:rsidRPr="00A80DA1" w:rsidRDefault="00E004B8" w:rsidP="005A4D23">
            <w:pPr>
              <w:rPr>
                <w:rFonts w:ascii="Arial" w:hAnsi="Arial" w:cs="Arial"/>
                <w:sz w:val="20"/>
                <w:szCs w:val="20"/>
              </w:rPr>
            </w:pPr>
          </w:p>
        </w:tc>
        <w:tc>
          <w:tcPr>
            <w:tcW w:w="702" w:type="dxa"/>
          </w:tcPr>
          <w:p w14:paraId="39E0436F" w14:textId="77777777" w:rsidR="00E004B8" w:rsidRPr="00A80DA1" w:rsidRDefault="00E004B8" w:rsidP="005A4D23">
            <w:pPr>
              <w:rPr>
                <w:rFonts w:ascii="Arial" w:hAnsi="Arial" w:cs="Arial"/>
                <w:sz w:val="20"/>
                <w:szCs w:val="20"/>
              </w:rPr>
            </w:pPr>
          </w:p>
        </w:tc>
      </w:tr>
    </w:tbl>
    <w:p w14:paraId="545B0853" w14:textId="77777777" w:rsidR="00E004B8" w:rsidRDefault="00E004B8" w:rsidP="00E004B8">
      <w:pPr>
        <w:rPr>
          <w:rFonts w:ascii="Arial" w:hAnsi="Arial" w:cs="Arial"/>
          <w:sz w:val="16"/>
          <w:szCs w:val="16"/>
        </w:rPr>
      </w:pPr>
    </w:p>
    <w:p w14:paraId="435B4A91" w14:textId="77777777" w:rsidR="00E004B8" w:rsidRDefault="00E004B8" w:rsidP="00E004B8">
      <w:pPr>
        <w:rPr>
          <w:rFonts w:ascii="Arial" w:hAnsi="Arial" w:cs="Arial"/>
          <w:sz w:val="16"/>
          <w:szCs w:val="16"/>
        </w:rPr>
      </w:pPr>
    </w:p>
    <w:p w14:paraId="20488487" w14:textId="77777777" w:rsidR="00E004B8" w:rsidRDefault="00E004B8" w:rsidP="00E004B8">
      <w:pPr>
        <w:rPr>
          <w:rFonts w:ascii="Arial" w:hAnsi="Arial" w:cs="Arial"/>
          <w:sz w:val="16"/>
          <w:szCs w:val="16"/>
        </w:rPr>
      </w:pPr>
    </w:p>
    <w:p w14:paraId="1910FF72" w14:textId="77777777" w:rsidR="00E004B8" w:rsidRDefault="00E004B8" w:rsidP="00E004B8">
      <w:pPr>
        <w:rPr>
          <w:rFonts w:ascii="Arial" w:hAnsi="Arial" w:cs="Arial"/>
        </w:rPr>
      </w:pPr>
      <w:r>
        <w:rPr>
          <w:rFonts w:ascii="Arial" w:hAnsi="Arial" w:cs="Arial"/>
        </w:rPr>
        <w:t>6. Debrief process and care following the incident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1"/>
        <w:gridCol w:w="6065"/>
      </w:tblGrid>
      <w:tr w:rsidR="00E004B8" w:rsidRPr="00A80DA1" w14:paraId="6D297E77" w14:textId="77777777" w:rsidTr="005A4D23">
        <w:tc>
          <w:tcPr>
            <w:tcW w:w="3348" w:type="dxa"/>
          </w:tcPr>
          <w:p w14:paraId="3C246812" w14:textId="77777777" w:rsidR="00E004B8" w:rsidRPr="00A80DA1" w:rsidRDefault="00E004B8" w:rsidP="005A4D23">
            <w:pPr>
              <w:rPr>
                <w:rFonts w:ascii="Arial" w:hAnsi="Arial" w:cs="Arial"/>
                <w:b/>
                <w:sz w:val="20"/>
                <w:szCs w:val="20"/>
              </w:rPr>
            </w:pPr>
            <w:r w:rsidRPr="00A80DA1">
              <w:rPr>
                <w:rFonts w:ascii="Arial" w:hAnsi="Arial" w:cs="Arial"/>
                <w:b/>
                <w:sz w:val="20"/>
                <w:szCs w:val="20"/>
              </w:rPr>
              <w:t>Where</w:t>
            </w:r>
          </w:p>
        </w:tc>
        <w:tc>
          <w:tcPr>
            <w:tcW w:w="6948" w:type="dxa"/>
          </w:tcPr>
          <w:p w14:paraId="5BB94218" w14:textId="77777777" w:rsidR="00E004B8" w:rsidRPr="00A80DA1" w:rsidRDefault="00E004B8" w:rsidP="005A4D23">
            <w:pPr>
              <w:rPr>
                <w:rFonts w:ascii="Arial" w:hAnsi="Arial" w:cs="Arial"/>
                <w:b/>
                <w:sz w:val="20"/>
                <w:szCs w:val="20"/>
              </w:rPr>
            </w:pPr>
            <w:r w:rsidRPr="00A80DA1">
              <w:rPr>
                <w:rFonts w:ascii="Arial" w:hAnsi="Arial" w:cs="Arial"/>
                <w:b/>
                <w:sz w:val="20"/>
                <w:szCs w:val="20"/>
              </w:rPr>
              <w:t>Staff member with whom the child has a good relationship</w:t>
            </w:r>
          </w:p>
        </w:tc>
      </w:tr>
      <w:tr w:rsidR="00E004B8" w:rsidRPr="00A80DA1" w14:paraId="16EAD2CD" w14:textId="77777777" w:rsidTr="005A4D23">
        <w:tc>
          <w:tcPr>
            <w:tcW w:w="3348" w:type="dxa"/>
          </w:tcPr>
          <w:p w14:paraId="6BE57CB6" w14:textId="77777777" w:rsidR="00E004B8" w:rsidRPr="00A80DA1" w:rsidRDefault="00E004B8" w:rsidP="005A4D23">
            <w:pPr>
              <w:rPr>
                <w:rFonts w:ascii="Arial" w:hAnsi="Arial" w:cs="Arial"/>
              </w:rPr>
            </w:pPr>
          </w:p>
        </w:tc>
        <w:tc>
          <w:tcPr>
            <w:tcW w:w="6948" w:type="dxa"/>
          </w:tcPr>
          <w:p w14:paraId="5DEE3818" w14:textId="77777777" w:rsidR="00E004B8" w:rsidRPr="00A80DA1" w:rsidRDefault="00E004B8" w:rsidP="005A4D23">
            <w:pPr>
              <w:rPr>
                <w:rFonts w:ascii="Arial" w:hAnsi="Arial" w:cs="Arial"/>
              </w:rPr>
            </w:pPr>
          </w:p>
        </w:tc>
      </w:tr>
    </w:tbl>
    <w:p w14:paraId="49A5D365" w14:textId="77777777" w:rsidR="00E004B8" w:rsidRPr="007D591B" w:rsidRDefault="00E004B8" w:rsidP="00E004B8">
      <w:pPr>
        <w:rPr>
          <w:rFonts w:ascii="Arial" w:hAnsi="Arial" w:cs="Arial"/>
          <w:sz w:val="16"/>
          <w:szCs w:val="16"/>
        </w:rPr>
      </w:pPr>
    </w:p>
    <w:p w14:paraId="79ABAA1F" w14:textId="77777777" w:rsidR="00E004B8" w:rsidRDefault="00E004B8" w:rsidP="00E004B8">
      <w:pPr>
        <w:rPr>
          <w:rFonts w:ascii="Arial" w:hAnsi="Arial" w:cs="Arial"/>
        </w:rPr>
      </w:pPr>
    </w:p>
    <w:p w14:paraId="49AA5EB2" w14:textId="77777777" w:rsidR="00E004B8" w:rsidRDefault="00E004B8" w:rsidP="00E004B8">
      <w:pPr>
        <w:rPr>
          <w:rFonts w:ascii="Arial" w:hAnsi="Arial" w:cs="Arial"/>
        </w:rPr>
      </w:pPr>
      <w:r>
        <w:rPr>
          <w:rFonts w:ascii="Arial" w:hAnsi="Arial" w:cs="Arial"/>
        </w:rPr>
        <w:t>7. Notification</w:t>
      </w:r>
    </w:p>
    <w:p w14:paraId="27FFC12F" w14:textId="77777777" w:rsidR="00E004B8" w:rsidRDefault="00E004B8" w:rsidP="00E004B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1898"/>
        <w:gridCol w:w="1841"/>
        <w:gridCol w:w="1633"/>
      </w:tblGrid>
      <w:tr w:rsidR="00E004B8" w:rsidRPr="00A80DA1" w14:paraId="6D57DB79" w14:textId="77777777" w:rsidTr="005A4D23">
        <w:trPr>
          <w:trHeight w:val="510"/>
        </w:trPr>
        <w:tc>
          <w:tcPr>
            <w:tcW w:w="1132" w:type="dxa"/>
            <w:tcBorders>
              <w:bottom w:val="double" w:sz="4" w:space="0" w:color="auto"/>
              <w:right w:val="double" w:sz="4" w:space="0" w:color="auto"/>
            </w:tcBorders>
          </w:tcPr>
          <w:p w14:paraId="19A2FED8" w14:textId="77777777" w:rsidR="00E004B8" w:rsidRPr="00A80DA1" w:rsidRDefault="00E004B8" w:rsidP="005A4D23">
            <w:pPr>
              <w:rPr>
                <w:rFonts w:ascii="Arial" w:hAnsi="Arial" w:cs="Arial"/>
                <w:b/>
                <w:sz w:val="20"/>
                <w:szCs w:val="20"/>
              </w:rPr>
            </w:pPr>
            <w:r w:rsidRPr="00A80DA1">
              <w:rPr>
                <w:rFonts w:ascii="Arial" w:hAnsi="Arial" w:cs="Arial"/>
                <w:b/>
                <w:sz w:val="20"/>
                <w:szCs w:val="20"/>
              </w:rPr>
              <w:t>Agency</w:t>
            </w:r>
          </w:p>
        </w:tc>
        <w:tc>
          <w:tcPr>
            <w:tcW w:w="1898" w:type="dxa"/>
            <w:tcBorders>
              <w:left w:val="double" w:sz="4" w:space="0" w:color="auto"/>
              <w:bottom w:val="double" w:sz="4" w:space="0" w:color="auto"/>
            </w:tcBorders>
          </w:tcPr>
          <w:p w14:paraId="1D1764FC" w14:textId="77777777" w:rsidR="00E004B8" w:rsidRPr="00A80DA1" w:rsidRDefault="00E004B8" w:rsidP="005A4D23">
            <w:pPr>
              <w:jc w:val="center"/>
              <w:rPr>
                <w:rFonts w:ascii="Arial" w:hAnsi="Arial" w:cs="Arial"/>
                <w:b/>
                <w:sz w:val="20"/>
                <w:szCs w:val="20"/>
              </w:rPr>
            </w:pPr>
            <w:r>
              <w:rPr>
                <w:rFonts w:ascii="Arial" w:hAnsi="Arial" w:cs="Arial"/>
                <w:b/>
                <w:sz w:val="20"/>
                <w:szCs w:val="20"/>
              </w:rPr>
              <w:t>Senior Practitioner</w:t>
            </w:r>
          </w:p>
        </w:tc>
        <w:tc>
          <w:tcPr>
            <w:tcW w:w="1841" w:type="dxa"/>
            <w:tcBorders>
              <w:bottom w:val="double" w:sz="4" w:space="0" w:color="auto"/>
            </w:tcBorders>
          </w:tcPr>
          <w:p w14:paraId="2589DA16"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Teacher</w:t>
            </w:r>
          </w:p>
        </w:tc>
        <w:tc>
          <w:tcPr>
            <w:tcW w:w="1633" w:type="dxa"/>
            <w:tcBorders>
              <w:bottom w:val="double" w:sz="4" w:space="0" w:color="auto"/>
            </w:tcBorders>
          </w:tcPr>
          <w:p w14:paraId="34803CDC"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Parent/</w:t>
            </w:r>
          </w:p>
          <w:p w14:paraId="36AB869C" w14:textId="77777777" w:rsidR="00E004B8" w:rsidRPr="00A80DA1" w:rsidRDefault="00E004B8" w:rsidP="005A4D23">
            <w:pPr>
              <w:jc w:val="center"/>
              <w:rPr>
                <w:rFonts w:ascii="Arial" w:hAnsi="Arial" w:cs="Arial"/>
                <w:b/>
                <w:sz w:val="20"/>
                <w:szCs w:val="20"/>
              </w:rPr>
            </w:pPr>
            <w:r w:rsidRPr="00A80DA1">
              <w:rPr>
                <w:rFonts w:ascii="Arial" w:hAnsi="Arial" w:cs="Arial"/>
                <w:b/>
                <w:sz w:val="20"/>
                <w:szCs w:val="20"/>
              </w:rPr>
              <w:t>Guardian</w:t>
            </w:r>
          </w:p>
        </w:tc>
      </w:tr>
      <w:tr w:rsidR="00E004B8" w:rsidRPr="00A80DA1" w14:paraId="3D06F090" w14:textId="77777777" w:rsidTr="005A4D23">
        <w:trPr>
          <w:trHeight w:val="510"/>
        </w:trPr>
        <w:tc>
          <w:tcPr>
            <w:tcW w:w="1132" w:type="dxa"/>
            <w:tcBorders>
              <w:top w:val="double" w:sz="4" w:space="0" w:color="auto"/>
              <w:right w:val="double" w:sz="4" w:space="0" w:color="auto"/>
            </w:tcBorders>
          </w:tcPr>
          <w:p w14:paraId="5E8B91C3" w14:textId="77777777" w:rsidR="00E004B8" w:rsidRPr="00A80DA1" w:rsidRDefault="00E004B8" w:rsidP="005A4D23">
            <w:pPr>
              <w:rPr>
                <w:rFonts w:ascii="Arial" w:hAnsi="Arial" w:cs="Arial"/>
                <w:sz w:val="20"/>
                <w:szCs w:val="20"/>
              </w:rPr>
            </w:pPr>
            <w:r w:rsidRPr="00A80DA1">
              <w:rPr>
                <w:rFonts w:ascii="Arial" w:hAnsi="Arial" w:cs="Arial"/>
                <w:sz w:val="20"/>
                <w:szCs w:val="20"/>
              </w:rPr>
              <w:t>Name</w:t>
            </w:r>
          </w:p>
        </w:tc>
        <w:tc>
          <w:tcPr>
            <w:tcW w:w="1898" w:type="dxa"/>
            <w:tcBorders>
              <w:top w:val="double" w:sz="4" w:space="0" w:color="auto"/>
              <w:left w:val="double" w:sz="4" w:space="0" w:color="auto"/>
            </w:tcBorders>
            <w:vAlign w:val="center"/>
          </w:tcPr>
          <w:p w14:paraId="2B63D9C1" w14:textId="77777777" w:rsidR="00E004B8" w:rsidRPr="00A80DA1" w:rsidRDefault="00E004B8" w:rsidP="005A4D23">
            <w:pPr>
              <w:rPr>
                <w:rFonts w:ascii="Arial" w:hAnsi="Arial" w:cs="Arial"/>
                <w:sz w:val="20"/>
                <w:szCs w:val="20"/>
              </w:rPr>
            </w:pPr>
          </w:p>
        </w:tc>
        <w:tc>
          <w:tcPr>
            <w:tcW w:w="1841" w:type="dxa"/>
            <w:tcBorders>
              <w:top w:val="double" w:sz="4" w:space="0" w:color="auto"/>
            </w:tcBorders>
            <w:vAlign w:val="center"/>
          </w:tcPr>
          <w:p w14:paraId="30A59AE1" w14:textId="77777777" w:rsidR="00E004B8" w:rsidRPr="00A80DA1" w:rsidRDefault="00E004B8" w:rsidP="005A4D23">
            <w:pPr>
              <w:rPr>
                <w:rFonts w:ascii="Arial" w:hAnsi="Arial" w:cs="Arial"/>
                <w:sz w:val="20"/>
                <w:szCs w:val="20"/>
              </w:rPr>
            </w:pPr>
          </w:p>
        </w:tc>
        <w:tc>
          <w:tcPr>
            <w:tcW w:w="1633" w:type="dxa"/>
            <w:tcBorders>
              <w:top w:val="double" w:sz="4" w:space="0" w:color="auto"/>
            </w:tcBorders>
            <w:vAlign w:val="center"/>
          </w:tcPr>
          <w:p w14:paraId="5C337471" w14:textId="77777777" w:rsidR="00E004B8" w:rsidRPr="00A80DA1" w:rsidRDefault="00E004B8" w:rsidP="005A4D23">
            <w:pPr>
              <w:rPr>
                <w:rFonts w:ascii="Arial" w:hAnsi="Arial" w:cs="Arial"/>
                <w:sz w:val="20"/>
                <w:szCs w:val="20"/>
              </w:rPr>
            </w:pPr>
          </w:p>
        </w:tc>
      </w:tr>
      <w:tr w:rsidR="00E004B8" w:rsidRPr="00A80DA1" w14:paraId="35478280" w14:textId="77777777" w:rsidTr="005A4D23">
        <w:trPr>
          <w:trHeight w:val="510"/>
        </w:trPr>
        <w:tc>
          <w:tcPr>
            <w:tcW w:w="1132" w:type="dxa"/>
            <w:tcBorders>
              <w:right w:val="double" w:sz="4" w:space="0" w:color="auto"/>
            </w:tcBorders>
          </w:tcPr>
          <w:p w14:paraId="4E47922A" w14:textId="77777777" w:rsidR="00E004B8" w:rsidRPr="00A80DA1" w:rsidRDefault="00E004B8" w:rsidP="005A4D23">
            <w:pPr>
              <w:rPr>
                <w:rFonts w:ascii="Arial" w:hAnsi="Arial" w:cs="Arial"/>
                <w:sz w:val="20"/>
                <w:szCs w:val="20"/>
              </w:rPr>
            </w:pPr>
            <w:r w:rsidRPr="00A80DA1">
              <w:rPr>
                <w:rFonts w:ascii="Arial" w:hAnsi="Arial" w:cs="Arial"/>
                <w:sz w:val="20"/>
                <w:szCs w:val="20"/>
              </w:rPr>
              <w:t>Signature</w:t>
            </w:r>
          </w:p>
        </w:tc>
        <w:tc>
          <w:tcPr>
            <w:tcW w:w="1898" w:type="dxa"/>
            <w:tcBorders>
              <w:left w:val="double" w:sz="4" w:space="0" w:color="auto"/>
            </w:tcBorders>
          </w:tcPr>
          <w:p w14:paraId="2ABF2489" w14:textId="77777777" w:rsidR="00E004B8" w:rsidRPr="00A80DA1" w:rsidRDefault="00E004B8" w:rsidP="005A4D23">
            <w:pPr>
              <w:rPr>
                <w:rFonts w:ascii="Arial" w:hAnsi="Arial" w:cs="Arial"/>
                <w:sz w:val="20"/>
                <w:szCs w:val="20"/>
              </w:rPr>
            </w:pPr>
          </w:p>
        </w:tc>
        <w:tc>
          <w:tcPr>
            <w:tcW w:w="1841" w:type="dxa"/>
            <w:vAlign w:val="center"/>
          </w:tcPr>
          <w:p w14:paraId="01E955FE" w14:textId="77777777" w:rsidR="00E004B8" w:rsidRPr="00A80DA1" w:rsidRDefault="00E004B8" w:rsidP="005A4D23">
            <w:pPr>
              <w:rPr>
                <w:rFonts w:ascii="Arial" w:hAnsi="Arial" w:cs="Arial"/>
                <w:sz w:val="20"/>
                <w:szCs w:val="20"/>
              </w:rPr>
            </w:pPr>
          </w:p>
        </w:tc>
        <w:tc>
          <w:tcPr>
            <w:tcW w:w="1633" w:type="dxa"/>
            <w:vAlign w:val="center"/>
          </w:tcPr>
          <w:p w14:paraId="6F94A9EB" w14:textId="77777777" w:rsidR="00E004B8" w:rsidRPr="00A80DA1" w:rsidRDefault="00E004B8" w:rsidP="005A4D23">
            <w:pPr>
              <w:rPr>
                <w:rFonts w:ascii="Arial" w:hAnsi="Arial" w:cs="Arial"/>
                <w:sz w:val="20"/>
                <w:szCs w:val="20"/>
              </w:rPr>
            </w:pPr>
          </w:p>
        </w:tc>
      </w:tr>
      <w:tr w:rsidR="00E004B8" w:rsidRPr="00A80DA1" w14:paraId="0E6D2FF0" w14:textId="77777777" w:rsidTr="005A4D23">
        <w:trPr>
          <w:trHeight w:val="510"/>
        </w:trPr>
        <w:tc>
          <w:tcPr>
            <w:tcW w:w="1132" w:type="dxa"/>
            <w:tcBorders>
              <w:right w:val="double" w:sz="4" w:space="0" w:color="auto"/>
            </w:tcBorders>
          </w:tcPr>
          <w:p w14:paraId="13664916" w14:textId="77777777" w:rsidR="00E004B8" w:rsidRPr="00A80DA1" w:rsidRDefault="00E004B8" w:rsidP="005A4D23">
            <w:pPr>
              <w:rPr>
                <w:rFonts w:ascii="Arial" w:hAnsi="Arial" w:cs="Arial"/>
                <w:sz w:val="20"/>
                <w:szCs w:val="20"/>
              </w:rPr>
            </w:pPr>
            <w:r w:rsidRPr="00A80DA1">
              <w:rPr>
                <w:rFonts w:ascii="Arial" w:hAnsi="Arial" w:cs="Arial"/>
                <w:sz w:val="20"/>
                <w:szCs w:val="20"/>
              </w:rPr>
              <w:t>Date</w:t>
            </w:r>
          </w:p>
        </w:tc>
        <w:tc>
          <w:tcPr>
            <w:tcW w:w="1898" w:type="dxa"/>
            <w:tcBorders>
              <w:left w:val="double" w:sz="4" w:space="0" w:color="auto"/>
            </w:tcBorders>
          </w:tcPr>
          <w:p w14:paraId="560E89A3" w14:textId="77777777" w:rsidR="00E004B8" w:rsidRPr="00A80DA1" w:rsidRDefault="00E004B8" w:rsidP="005A4D23">
            <w:pPr>
              <w:rPr>
                <w:rFonts w:ascii="Arial" w:hAnsi="Arial" w:cs="Arial"/>
                <w:sz w:val="20"/>
                <w:szCs w:val="20"/>
              </w:rPr>
            </w:pPr>
          </w:p>
        </w:tc>
        <w:tc>
          <w:tcPr>
            <w:tcW w:w="1841" w:type="dxa"/>
            <w:vAlign w:val="center"/>
          </w:tcPr>
          <w:p w14:paraId="06C31859" w14:textId="77777777" w:rsidR="00E004B8" w:rsidRPr="00A80DA1" w:rsidRDefault="00E004B8" w:rsidP="005A4D23">
            <w:pPr>
              <w:rPr>
                <w:rFonts w:ascii="Arial" w:hAnsi="Arial" w:cs="Arial"/>
                <w:sz w:val="20"/>
                <w:szCs w:val="20"/>
              </w:rPr>
            </w:pPr>
          </w:p>
        </w:tc>
        <w:tc>
          <w:tcPr>
            <w:tcW w:w="1633" w:type="dxa"/>
            <w:vAlign w:val="center"/>
          </w:tcPr>
          <w:p w14:paraId="0589B18D" w14:textId="77777777" w:rsidR="00E004B8" w:rsidRPr="00A80DA1" w:rsidRDefault="00E004B8" w:rsidP="005A4D23">
            <w:pPr>
              <w:rPr>
                <w:rFonts w:ascii="Arial" w:hAnsi="Arial" w:cs="Arial"/>
                <w:sz w:val="20"/>
                <w:szCs w:val="20"/>
              </w:rPr>
            </w:pPr>
          </w:p>
        </w:tc>
      </w:tr>
    </w:tbl>
    <w:p w14:paraId="0DD4C921" w14:textId="77777777" w:rsidR="00E004B8" w:rsidRDefault="00E004B8" w:rsidP="00E004B8">
      <w:pPr>
        <w:rPr>
          <w:rFonts w:ascii="Arial" w:hAnsi="Arial" w:cs="Arial"/>
          <w:b/>
        </w:rPr>
      </w:pPr>
    </w:p>
    <w:p w14:paraId="3734C0A5" w14:textId="77777777" w:rsidR="00E004B8" w:rsidRPr="00601560" w:rsidRDefault="00E004B8" w:rsidP="00E004B8">
      <w:pPr>
        <w:rPr>
          <w:rFonts w:ascii="Arial" w:hAnsi="Arial" w:cs="Arial"/>
        </w:rPr>
      </w:pPr>
      <w:r w:rsidRPr="007D591B">
        <w:rPr>
          <w:rFonts w:ascii="Arial" w:hAnsi="Arial" w:cs="Arial"/>
          <w:b/>
        </w:rPr>
        <w:t>Name of person completing this form:</w:t>
      </w:r>
      <w:r>
        <w:rPr>
          <w:rFonts w:ascii="Arial" w:hAnsi="Arial" w:cs="Arial"/>
        </w:rPr>
        <w:t xml:space="preserve"> </w:t>
      </w:r>
    </w:p>
    <w:p w14:paraId="43D60503" w14:textId="77777777" w:rsidR="00090CCF" w:rsidRDefault="00090CCF" w:rsidP="00090CCF">
      <w:pPr>
        <w:autoSpaceDE w:val="0"/>
        <w:autoSpaceDN w:val="0"/>
        <w:adjustRightInd w:val="0"/>
        <w:spacing w:line="240" w:lineRule="auto"/>
        <w:jc w:val="both"/>
        <w:rPr>
          <w:rFonts w:ascii="Calibri" w:hAnsi="Calibri" w:cs="Calibri"/>
          <w:color w:val="000000"/>
          <w:sz w:val="24"/>
          <w:szCs w:val="24"/>
        </w:rPr>
      </w:pPr>
    </w:p>
    <w:p w14:paraId="4B2DD55D" w14:textId="01163CF1" w:rsidR="00E004B8" w:rsidRDefault="009B322A" w:rsidP="00090CCF">
      <w:pPr>
        <w:autoSpaceDE w:val="0"/>
        <w:autoSpaceDN w:val="0"/>
        <w:adjustRightInd w:val="0"/>
        <w:spacing w:line="240" w:lineRule="auto"/>
        <w:jc w:val="both"/>
        <w:rPr>
          <w:rFonts w:ascii="Calibri" w:hAnsi="Calibri" w:cs="Calibri"/>
          <w:color w:val="000000"/>
          <w:sz w:val="24"/>
          <w:szCs w:val="24"/>
        </w:rPr>
      </w:pPr>
      <w:r>
        <w:rPr>
          <w:noProof/>
        </w:rPr>
        <w:drawing>
          <wp:anchor distT="0" distB="0" distL="114300" distR="114300" simplePos="0" relativeHeight="251661312" behindDoc="1" locked="0" layoutInCell="1" allowOverlap="1" wp14:anchorId="5A88B070" wp14:editId="4D2CA9C4">
            <wp:simplePos x="0" y="0"/>
            <wp:positionH relativeFrom="margin">
              <wp:align>right</wp:align>
            </wp:positionH>
            <wp:positionV relativeFrom="paragraph">
              <wp:posOffset>1326515</wp:posOffset>
            </wp:positionV>
            <wp:extent cx="7790180" cy="5728335"/>
            <wp:effectExtent l="2222" t="0" r="3493" b="3492"/>
            <wp:wrapTight wrapText="bothSides">
              <wp:wrapPolygon edited="0">
                <wp:start x="21594" y="-8"/>
                <wp:lineTo x="43" y="-8"/>
                <wp:lineTo x="43" y="21541"/>
                <wp:lineTo x="21594" y="21541"/>
                <wp:lineTo x="21594" y="-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0547" t="20713" r="60459" b="11192"/>
                    <a:stretch/>
                  </pic:blipFill>
                  <pic:spPr bwMode="auto">
                    <a:xfrm rot="16200000">
                      <a:off x="0" y="0"/>
                      <a:ext cx="7790180" cy="5728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04B8">
        <w:rPr>
          <w:rFonts w:ascii="Calibri" w:hAnsi="Calibri" w:cs="Calibri"/>
          <w:color w:val="000000"/>
          <w:sz w:val="24"/>
          <w:szCs w:val="24"/>
        </w:rPr>
        <w:t xml:space="preserve">Example of a One Page PHP to be discussed with the learner where appropriate. </w:t>
      </w:r>
    </w:p>
    <w:p w14:paraId="1A6EE798" w14:textId="1AA9126E" w:rsidR="009B322A" w:rsidRDefault="009B322A" w:rsidP="00090CCF">
      <w:pPr>
        <w:autoSpaceDE w:val="0"/>
        <w:autoSpaceDN w:val="0"/>
        <w:adjustRightInd w:val="0"/>
        <w:spacing w:line="240" w:lineRule="auto"/>
        <w:jc w:val="both"/>
        <w:rPr>
          <w:rFonts w:ascii="Calibri" w:hAnsi="Calibri" w:cs="Calibri"/>
          <w:color w:val="000000"/>
          <w:sz w:val="24"/>
          <w:szCs w:val="24"/>
        </w:rPr>
      </w:pPr>
    </w:p>
    <w:p w14:paraId="36DC02CB" w14:textId="5C45973D" w:rsidR="009B322A" w:rsidRPr="00236E2F" w:rsidRDefault="009B322A" w:rsidP="00090CCF">
      <w:pPr>
        <w:autoSpaceDE w:val="0"/>
        <w:autoSpaceDN w:val="0"/>
        <w:adjustRightInd w:val="0"/>
        <w:spacing w:line="240" w:lineRule="auto"/>
        <w:jc w:val="both"/>
        <w:rPr>
          <w:rFonts w:ascii="Calibri-Bold" w:hAnsi="Calibri-Bold" w:cs="Calibri-Bold"/>
          <w:b/>
          <w:bCs/>
          <w:color w:val="000000"/>
          <w:sz w:val="24"/>
          <w:szCs w:val="24"/>
        </w:rPr>
      </w:pPr>
    </w:p>
    <w:p w14:paraId="712D1844" w14:textId="02BEB89B"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544D0EB" w14:textId="50955C8B" w:rsidR="00090CCF" w:rsidRDefault="009B322A" w:rsidP="00090CCF">
      <w:pPr>
        <w:rPr>
          <w:rFonts w:ascii="Calibri" w:hAnsi="Calibri" w:cs="Calibri"/>
          <w:sz w:val="24"/>
          <w:szCs w:val="24"/>
        </w:rPr>
      </w:pPr>
      <w:r>
        <w:rPr>
          <w:rFonts w:ascii="Calibri" w:hAnsi="Calibri" w:cs="Calibri"/>
          <w:sz w:val="24"/>
          <w:szCs w:val="24"/>
        </w:rPr>
        <w:t>Example of a Risk Assessment</w:t>
      </w:r>
    </w:p>
    <w:p w14:paraId="2A25831D" w14:textId="2FB9FA2B" w:rsidR="009B322A" w:rsidRPr="00236E2F" w:rsidRDefault="009B322A" w:rsidP="00090CCF">
      <w:pPr>
        <w:rPr>
          <w:rFonts w:ascii="Calibri" w:hAnsi="Calibri" w:cs="Calibri"/>
          <w:sz w:val="24"/>
          <w:szCs w:val="24"/>
        </w:rPr>
      </w:pPr>
    </w:p>
    <w:p w14:paraId="1FB4EFD2" w14:textId="60AC180E" w:rsidR="00090CCF" w:rsidRPr="00236E2F" w:rsidRDefault="00090CCF" w:rsidP="00090CCF">
      <w:pPr>
        <w:autoSpaceDE w:val="0"/>
        <w:autoSpaceDN w:val="0"/>
        <w:adjustRightInd w:val="0"/>
        <w:spacing w:line="240" w:lineRule="auto"/>
        <w:jc w:val="both"/>
        <w:rPr>
          <w:rFonts w:ascii="Calibri" w:hAnsi="Calibri" w:cs="Calibri"/>
          <w:color w:val="000000"/>
          <w:sz w:val="24"/>
          <w:szCs w:val="24"/>
        </w:rPr>
      </w:pPr>
    </w:p>
    <w:p w14:paraId="64C713A7" w14:textId="0D0C1BC3" w:rsidR="00090CCF" w:rsidRPr="00236E2F" w:rsidRDefault="001922B1" w:rsidP="00090CCF">
      <w:pPr>
        <w:autoSpaceDE w:val="0"/>
        <w:autoSpaceDN w:val="0"/>
        <w:adjustRightInd w:val="0"/>
        <w:spacing w:line="240" w:lineRule="auto"/>
        <w:jc w:val="both"/>
        <w:rPr>
          <w:sz w:val="24"/>
          <w:szCs w:val="24"/>
        </w:rPr>
      </w:pPr>
      <w:r>
        <w:rPr>
          <w:noProof/>
        </w:rPr>
        <w:drawing>
          <wp:anchor distT="0" distB="0" distL="114300" distR="114300" simplePos="0" relativeHeight="251662336" behindDoc="1" locked="0" layoutInCell="1" allowOverlap="1" wp14:anchorId="4FDB7A95" wp14:editId="2B38B600">
            <wp:simplePos x="0" y="0"/>
            <wp:positionH relativeFrom="margin">
              <wp:align>left</wp:align>
            </wp:positionH>
            <wp:positionV relativeFrom="paragraph">
              <wp:posOffset>838835</wp:posOffset>
            </wp:positionV>
            <wp:extent cx="7888605" cy="5375910"/>
            <wp:effectExtent l="0" t="952" r="0" b="0"/>
            <wp:wrapTight wrapText="bothSides">
              <wp:wrapPolygon edited="0">
                <wp:start x="21603" y="4"/>
                <wp:lineTo x="60" y="4"/>
                <wp:lineTo x="60" y="21512"/>
                <wp:lineTo x="21603" y="21512"/>
                <wp:lineTo x="21603" y="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690" t="19234" r="61127" b="21566"/>
                    <a:stretch/>
                  </pic:blipFill>
                  <pic:spPr bwMode="auto">
                    <a:xfrm rot="16200000">
                      <a:off x="0" y="0"/>
                      <a:ext cx="7888605" cy="5375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090CCF" w:rsidRPr="00236E2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5F84D" w14:textId="77777777" w:rsidR="00C56E13" w:rsidRDefault="00C56E13">
      <w:pPr>
        <w:spacing w:after="0" w:line="240" w:lineRule="auto"/>
      </w:pPr>
      <w:r>
        <w:separator/>
      </w:r>
    </w:p>
  </w:endnote>
  <w:endnote w:type="continuationSeparator" w:id="0">
    <w:p w14:paraId="110150F7" w14:textId="77777777" w:rsidR="00C56E13" w:rsidRDefault="00C56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590B2" w14:textId="77777777" w:rsidR="007B1BC5" w:rsidRDefault="007B1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14:paraId="70D59BF1" w14:textId="77777777" w:rsidR="007B1BC5" w:rsidRDefault="00090CC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DCC56F3" w14:textId="77777777" w:rsidR="007B1BC5" w:rsidRDefault="007B1BC5" w:rsidP="006E591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5EEE2" w14:textId="77777777" w:rsidR="007B1BC5" w:rsidRDefault="007B1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70C47" w14:textId="77777777" w:rsidR="00C56E13" w:rsidRDefault="00C56E13">
      <w:pPr>
        <w:spacing w:after="0" w:line="240" w:lineRule="auto"/>
      </w:pPr>
      <w:r>
        <w:separator/>
      </w:r>
    </w:p>
  </w:footnote>
  <w:footnote w:type="continuationSeparator" w:id="0">
    <w:p w14:paraId="28FBF9F1" w14:textId="77777777" w:rsidR="00C56E13" w:rsidRDefault="00C56E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5772" w14:textId="77777777" w:rsidR="007B1BC5" w:rsidRDefault="007B1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80841" w14:textId="77777777" w:rsidR="007B1BC5" w:rsidRDefault="007B1B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50F39" w14:textId="77777777" w:rsidR="007B1BC5" w:rsidRDefault="007B1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91663"/>
    <w:multiLevelType w:val="hybridMultilevel"/>
    <w:tmpl w:val="1086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F6725EB"/>
    <w:multiLevelType w:val="hybridMultilevel"/>
    <w:tmpl w:val="C2A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518A4"/>
    <w:multiLevelType w:val="hybridMultilevel"/>
    <w:tmpl w:val="0F48A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97C7D"/>
    <w:multiLevelType w:val="hybridMultilevel"/>
    <w:tmpl w:val="50A4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426F70"/>
    <w:multiLevelType w:val="hybridMultilevel"/>
    <w:tmpl w:val="C688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3680A"/>
    <w:multiLevelType w:val="hybridMultilevel"/>
    <w:tmpl w:val="44C4A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272295"/>
    <w:multiLevelType w:val="hybridMultilevel"/>
    <w:tmpl w:val="DC36B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E038C0"/>
    <w:multiLevelType w:val="hybridMultilevel"/>
    <w:tmpl w:val="BFF2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98622">
    <w:abstractNumId w:val="1"/>
  </w:num>
  <w:num w:numId="2" w16cid:durableId="434785857">
    <w:abstractNumId w:val="5"/>
  </w:num>
  <w:num w:numId="3" w16cid:durableId="150759374">
    <w:abstractNumId w:val="11"/>
  </w:num>
  <w:num w:numId="4" w16cid:durableId="993799063">
    <w:abstractNumId w:val="2"/>
  </w:num>
  <w:num w:numId="5" w16cid:durableId="666905452">
    <w:abstractNumId w:val="7"/>
  </w:num>
  <w:num w:numId="6" w16cid:durableId="1420103759">
    <w:abstractNumId w:val="10"/>
  </w:num>
  <w:num w:numId="7" w16cid:durableId="532113236">
    <w:abstractNumId w:val="3"/>
  </w:num>
  <w:num w:numId="8" w16cid:durableId="989405553">
    <w:abstractNumId w:val="6"/>
  </w:num>
  <w:num w:numId="9" w16cid:durableId="1180391346">
    <w:abstractNumId w:val="9"/>
  </w:num>
  <w:num w:numId="10" w16cid:durableId="184490109">
    <w:abstractNumId w:val="4"/>
  </w:num>
  <w:num w:numId="11" w16cid:durableId="995457738">
    <w:abstractNumId w:val="15"/>
  </w:num>
  <w:num w:numId="12" w16cid:durableId="2084526103">
    <w:abstractNumId w:val="17"/>
  </w:num>
  <w:num w:numId="13" w16cid:durableId="331613395">
    <w:abstractNumId w:val="0"/>
  </w:num>
  <w:num w:numId="14" w16cid:durableId="1880166518">
    <w:abstractNumId w:val="8"/>
  </w:num>
  <w:num w:numId="15" w16cid:durableId="1717966315">
    <w:abstractNumId w:val="14"/>
  </w:num>
  <w:num w:numId="16" w16cid:durableId="1384021108">
    <w:abstractNumId w:val="12"/>
  </w:num>
  <w:num w:numId="17" w16cid:durableId="2081441039">
    <w:abstractNumId w:val="16"/>
  </w:num>
  <w:num w:numId="18" w16cid:durableId="12768671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CF"/>
    <w:rsid w:val="00011DFA"/>
    <w:rsid w:val="000158C6"/>
    <w:rsid w:val="00090CCF"/>
    <w:rsid w:val="001922B1"/>
    <w:rsid w:val="00236E2F"/>
    <w:rsid w:val="0026251E"/>
    <w:rsid w:val="00350438"/>
    <w:rsid w:val="004B6402"/>
    <w:rsid w:val="007B1BC5"/>
    <w:rsid w:val="007F6C5C"/>
    <w:rsid w:val="008831D8"/>
    <w:rsid w:val="00907872"/>
    <w:rsid w:val="009B322A"/>
    <w:rsid w:val="00A509D4"/>
    <w:rsid w:val="00B74739"/>
    <w:rsid w:val="00BE7873"/>
    <w:rsid w:val="00C56E13"/>
    <w:rsid w:val="00CF56AD"/>
    <w:rsid w:val="00E004B8"/>
    <w:rsid w:val="530FE4DE"/>
    <w:rsid w:val="78BF9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C9827"/>
  <w15:chartTrackingRefBased/>
  <w15:docId w15:val="{1093B900-D335-4D19-B6F1-2560D0C1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CCF"/>
    <w:pPr>
      <w:spacing w:after="0"/>
      <w:ind w:left="720"/>
      <w:contextualSpacing/>
    </w:pPr>
    <w:rPr>
      <w:rFonts w:ascii="Arial" w:hAnsi="Arial"/>
      <w:sz w:val="24"/>
    </w:rPr>
  </w:style>
  <w:style w:type="paragraph" w:styleId="Header">
    <w:name w:val="header"/>
    <w:basedOn w:val="Normal"/>
    <w:link w:val="HeaderChar"/>
    <w:uiPriority w:val="99"/>
    <w:unhideWhenUsed/>
    <w:rsid w:val="00090CCF"/>
    <w:pPr>
      <w:tabs>
        <w:tab w:val="center" w:pos="4513"/>
        <w:tab w:val="right" w:pos="9026"/>
      </w:tabs>
      <w:spacing w:after="0" w:line="240" w:lineRule="auto"/>
    </w:pPr>
    <w:rPr>
      <w:rFonts w:ascii="Arial" w:hAnsi="Arial"/>
      <w:sz w:val="24"/>
    </w:rPr>
  </w:style>
  <w:style w:type="character" w:customStyle="1" w:styleId="HeaderChar">
    <w:name w:val="Header Char"/>
    <w:basedOn w:val="DefaultParagraphFont"/>
    <w:link w:val="Header"/>
    <w:uiPriority w:val="99"/>
    <w:rsid w:val="00090CCF"/>
    <w:rPr>
      <w:rFonts w:ascii="Arial" w:hAnsi="Arial"/>
      <w:sz w:val="24"/>
    </w:rPr>
  </w:style>
  <w:style w:type="paragraph" w:styleId="Footer">
    <w:name w:val="footer"/>
    <w:basedOn w:val="Normal"/>
    <w:link w:val="FooterChar"/>
    <w:uiPriority w:val="99"/>
    <w:unhideWhenUsed/>
    <w:rsid w:val="00090CCF"/>
    <w:pPr>
      <w:tabs>
        <w:tab w:val="center" w:pos="4513"/>
        <w:tab w:val="right" w:pos="9026"/>
      </w:tabs>
      <w:spacing w:after="0" w:line="240" w:lineRule="auto"/>
    </w:pPr>
    <w:rPr>
      <w:rFonts w:ascii="Arial" w:hAnsi="Arial"/>
      <w:sz w:val="24"/>
    </w:rPr>
  </w:style>
  <w:style w:type="character" w:customStyle="1" w:styleId="FooterChar">
    <w:name w:val="Footer Char"/>
    <w:basedOn w:val="DefaultParagraphFont"/>
    <w:link w:val="Footer"/>
    <w:uiPriority w:val="99"/>
    <w:rsid w:val="00090CCF"/>
    <w:rPr>
      <w:rFonts w:ascii="Arial" w:hAnsi="Arial"/>
      <w:sz w:val="24"/>
    </w:rPr>
  </w:style>
  <w:style w:type="table" w:styleId="TableGrid">
    <w:name w:val="Table Grid"/>
    <w:basedOn w:val="TableNormal"/>
    <w:uiPriority w:val="59"/>
    <w:rsid w:val="00090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0CCF"/>
    <w:rPr>
      <w:color w:val="0563C1" w:themeColor="hyperlink"/>
      <w:u w:val="single"/>
    </w:rPr>
  </w:style>
  <w:style w:type="character" w:styleId="UnresolvedMention">
    <w:name w:val="Unresolved Mention"/>
    <w:basedOn w:val="DefaultParagraphFont"/>
    <w:uiPriority w:val="99"/>
    <w:semiHidden/>
    <w:unhideWhenUsed/>
    <w:rsid w:val="00090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65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wales/sites/default/files/publications/2018-03/safe-and-effective-intervention-use-of-reasonable-force-and-searching-for-weapon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01597/Behaviour_in_schools_guidance_sept_22.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2" ma:contentTypeDescription="Create a new document." ma:contentTypeScope="" ma:versionID="0fcc0a69f0ae50710ea562f29d4fb618">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5cf55190710e412ca99018e65a427710"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550290-E2A2-476C-98E5-4B2EAAE98238}">
  <ds:schemaRefs>
    <ds:schemaRef ds:uri="http://schemas.microsoft.com/sharepoint/v3/contenttype/forms"/>
  </ds:schemaRefs>
</ds:datastoreItem>
</file>

<file path=customXml/itemProps2.xml><?xml version="1.0" encoding="utf-8"?>
<ds:datastoreItem xmlns:ds="http://schemas.openxmlformats.org/officeDocument/2006/customXml" ds:itemID="{49630C0E-0B34-4372-9548-13A12F538368}">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customXml/itemProps3.xml><?xml version="1.0" encoding="utf-8"?>
<ds:datastoreItem xmlns:ds="http://schemas.openxmlformats.org/officeDocument/2006/customXml" ds:itemID="{D3266B8D-0DDD-4554-BF8A-710697CF7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3438</Words>
  <Characters>19601</Characters>
  <Application>Microsoft Office Word</Application>
  <DocSecurity>0</DocSecurity>
  <Lines>163</Lines>
  <Paragraphs>45</Paragraphs>
  <ScaleCrop>false</ScaleCrop>
  <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Clarke</dc:creator>
  <cp:keywords/>
  <dc:description/>
  <cp:lastModifiedBy>L Brown (Ogmore Vale Primary School)</cp:lastModifiedBy>
  <cp:revision>2</cp:revision>
  <dcterms:created xsi:type="dcterms:W3CDTF">2026-05-05T10:11:00Z</dcterms:created>
  <dcterms:modified xsi:type="dcterms:W3CDTF">2026-05-05T10:11:00Z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0x0101004D41E2762D90FD4F854EDC33D9025E54</vt:lpwstr>
  </property>
</Properties>
</file>